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86420" w14:textId="77777777" w:rsidR="005422FA" w:rsidRPr="00EE5379" w:rsidRDefault="005422FA" w:rsidP="002A58BF">
      <w:pPr>
        <w:pStyle w:val="EnvelopeAddress1"/>
        <w:rPr>
          <w:rFonts w:ascii="Times" w:hAnsi="Times"/>
          <w:color w:val="0000FF"/>
          <w:sz w:val="28"/>
        </w:rPr>
      </w:pPr>
      <w:r w:rsidRPr="00EE5379">
        <w:rPr>
          <w:rFonts w:ascii="Times" w:hAnsi="Times"/>
          <w:color w:val="0000FF"/>
          <w:sz w:val="28"/>
        </w:rPr>
        <w:t xml:space="preserve">Record of Discussion for </w:t>
      </w:r>
      <w:r w:rsidR="00743627">
        <w:rPr>
          <w:rFonts w:ascii="Times" w:hAnsi="Times"/>
          <w:color w:val="0000FF"/>
          <w:sz w:val="28"/>
        </w:rPr>
        <w:t>FY</w:t>
      </w:r>
      <w:r w:rsidR="002A58BF">
        <w:rPr>
          <w:rFonts w:ascii="Times" w:hAnsi="Times"/>
          <w:color w:val="0000FF"/>
          <w:sz w:val="28"/>
        </w:rPr>
        <w:t>201</w:t>
      </w:r>
      <w:r w:rsidR="00744B07">
        <w:rPr>
          <w:rFonts w:ascii="Times" w:hAnsi="Times"/>
          <w:color w:val="0000FF"/>
          <w:sz w:val="28"/>
        </w:rPr>
        <w:t>4</w:t>
      </w:r>
      <w:r>
        <w:rPr>
          <w:rFonts w:ascii="Times" w:hAnsi="Times"/>
          <w:color w:val="0000FF"/>
          <w:sz w:val="28"/>
        </w:rPr>
        <w:t xml:space="preserve"> </w:t>
      </w:r>
      <w:r w:rsidRPr="00EE5379">
        <w:rPr>
          <w:rFonts w:ascii="Times" w:hAnsi="Times"/>
          <w:color w:val="0000FF"/>
          <w:sz w:val="28"/>
        </w:rPr>
        <w:t>NSTX</w:t>
      </w:r>
      <w:r w:rsidR="00F40ED8">
        <w:rPr>
          <w:rFonts w:ascii="Times" w:hAnsi="Times"/>
          <w:color w:val="0000FF"/>
          <w:sz w:val="28"/>
        </w:rPr>
        <w:t>-U</w:t>
      </w:r>
      <w:r w:rsidRPr="00EE5379">
        <w:rPr>
          <w:rFonts w:ascii="Times" w:hAnsi="Times"/>
          <w:color w:val="0000FF"/>
          <w:sz w:val="28"/>
        </w:rPr>
        <w:t xml:space="preserve"> </w:t>
      </w:r>
      <w:r w:rsidR="006D7C22">
        <w:rPr>
          <w:rFonts w:ascii="Times" w:hAnsi="Times"/>
          <w:color w:val="0000FF"/>
          <w:sz w:val="28"/>
        </w:rPr>
        <w:t xml:space="preserve">Research </w:t>
      </w:r>
      <w:r w:rsidR="00743627">
        <w:rPr>
          <w:rFonts w:ascii="Times" w:hAnsi="Times"/>
          <w:color w:val="0000FF"/>
          <w:sz w:val="28"/>
        </w:rPr>
        <w:t xml:space="preserve">Collaboration </w:t>
      </w:r>
      <w:r>
        <w:rPr>
          <w:rFonts w:ascii="Times" w:hAnsi="Times"/>
          <w:color w:val="0000FF"/>
          <w:sz w:val="28"/>
        </w:rPr>
        <w:t>Proposals</w:t>
      </w:r>
    </w:p>
    <w:p w14:paraId="42A5E54F" w14:textId="77777777" w:rsidR="005422FA" w:rsidRDefault="005422FA" w:rsidP="005422FA">
      <w:pPr>
        <w:jc w:val="center"/>
      </w:pPr>
    </w:p>
    <w:p w14:paraId="715ADEB0" w14:textId="77777777" w:rsidR="005422FA" w:rsidRPr="00EE5379" w:rsidRDefault="005422FA" w:rsidP="000539D3">
      <w:pPr>
        <w:jc w:val="center"/>
      </w:pPr>
      <w:r w:rsidRPr="00406666">
        <w:rPr>
          <w:bCs/>
        </w:rPr>
        <w:t>Key results of discussions between prospective NSTX</w:t>
      </w:r>
      <w:r w:rsidR="00F40ED8">
        <w:rPr>
          <w:bCs/>
        </w:rPr>
        <w:t>-U</w:t>
      </w:r>
      <w:r w:rsidRPr="00406666">
        <w:rPr>
          <w:bCs/>
        </w:rPr>
        <w:t xml:space="preserve"> collaborators</w:t>
      </w:r>
      <w:r w:rsidR="00406666">
        <w:rPr>
          <w:bCs/>
        </w:rPr>
        <w:t xml:space="preserve"> </w:t>
      </w:r>
      <w:r w:rsidR="00320035">
        <w:rPr>
          <w:bCs/>
        </w:rPr>
        <w:t xml:space="preserve">and a local </w:t>
      </w:r>
      <w:r w:rsidRPr="00406666">
        <w:rPr>
          <w:bCs/>
        </w:rPr>
        <w:t>Res</w:t>
      </w:r>
      <w:r w:rsidR="000539D3" w:rsidRPr="00406666">
        <w:rPr>
          <w:bCs/>
        </w:rPr>
        <w:t>earch Contact</w:t>
      </w:r>
      <w:r w:rsidR="00406666">
        <w:rPr>
          <w:bCs/>
        </w:rPr>
        <w:t>.</w:t>
      </w:r>
      <w:r>
        <w:t xml:space="preserve"> </w:t>
      </w:r>
    </w:p>
    <w:p w14:paraId="461E01B8" w14:textId="77777777" w:rsidR="005422FA" w:rsidRPr="00462FD9" w:rsidRDefault="005422FA" w:rsidP="005422FA">
      <w:pPr>
        <w:jc w:val="center"/>
        <w:rPr>
          <w:rFonts w:ascii="Times New Roman" w:hAnsi="Times New Roman"/>
        </w:rPr>
      </w:pPr>
    </w:p>
    <w:p w14:paraId="0834CC62" w14:textId="77777777" w:rsidR="005422FA" w:rsidRPr="00462FD9" w:rsidRDefault="005422FA" w:rsidP="005422F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62FD9">
        <w:rPr>
          <w:rFonts w:ascii="Times New Roman" w:hAnsi="Times New Roman"/>
        </w:rPr>
        <w:t xml:space="preserve">Please send completed and signed </w:t>
      </w:r>
      <w:r w:rsidR="00BE10CA">
        <w:rPr>
          <w:rFonts w:ascii="Times New Roman" w:hAnsi="Times New Roman"/>
        </w:rPr>
        <w:t xml:space="preserve">RoD </w:t>
      </w:r>
      <w:r w:rsidRPr="00462FD9">
        <w:rPr>
          <w:rFonts w:ascii="Times New Roman" w:hAnsi="Times New Roman"/>
        </w:rPr>
        <w:t>forms</w:t>
      </w:r>
      <w:r w:rsidR="00BE10CA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preferably with scanned or digital signature inclu</w:t>
      </w:r>
      <w:r w:rsidR="00BE10CA">
        <w:rPr>
          <w:rFonts w:ascii="Times New Roman" w:hAnsi="Times New Roman"/>
        </w:rPr>
        <w:t>ded in this MS Word document -</w:t>
      </w:r>
      <w:r w:rsidRPr="00462FD9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Jon Menard</w:t>
      </w:r>
      <w:r>
        <w:rPr>
          <w:rFonts w:ascii="Times New Roman" w:hAnsi="Times New Roman"/>
          <w:color w:val="0000FF"/>
        </w:rPr>
        <w:t xml:space="preserve"> </w:t>
      </w:r>
      <w:r w:rsidRPr="008334F1">
        <w:rPr>
          <w:rFonts w:ascii="Times New Roman" w:hAnsi="Times New Roman"/>
        </w:rPr>
        <w:t>(</w:t>
      </w:r>
      <w:hyperlink r:id="rId9" w:history="1">
        <w:r w:rsidRPr="00462FD9">
          <w:rPr>
            <w:rStyle w:val="Hyperlink"/>
            <w:rFonts w:ascii="Times New Roman" w:hAnsi="Times New Roman"/>
            <w:u w:val="none"/>
          </w:rPr>
          <w:t>jmenard@pppl.gov</w:t>
        </w:r>
      </w:hyperlink>
      <w:r>
        <w:rPr>
          <w:rFonts w:ascii="Times New Roman" w:hAnsi="Times New Roman"/>
        </w:rPr>
        <w:t>)</w:t>
      </w:r>
      <w:r w:rsidRPr="00462F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Masa Ono (</w:t>
      </w:r>
      <w:hyperlink r:id="rId10" w:history="1">
        <w:r w:rsidRPr="00156D65">
          <w:rPr>
            <w:rStyle w:val="Hyperlink"/>
            <w:rFonts w:ascii="Times New Roman" w:hAnsi="Times New Roman"/>
          </w:rPr>
          <w:t>mono@pppl.gov</w:t>
        </w:r>
      </w:hyperlink>
      <w:r>
        <w:rPr>
          <w:rFonts w:ascii="Times New Roman" w:hAnsi="Times New Roman"/>
        </w:rPr>
        <w:t>)</w:t>
      </w:r>
      <w:r w:rsidR="00320035">
        <w:rPr>
          <w:rFonts w:ascii="Times New Roman" w:hAnsi="Times New Roman"/>
        </w:rPr>
        <w:t>.</w:t>
      </w:r>
      <w:r w:rsidR="002A58BF">
        <w:rPr>
          <w:rFonts w:ascii="Times New Roman" w:hAnsi="Times New Roman"/>
        </w:rPr>
        <w:t xml:space="preserve"> </w:t>
      </w:r>
    </w:p>
    <w:p w14:paraId="6C918B97" w14:textId="77777777" w:rsidR="005422FA" w:rsidRDefault="005422FA" w:rsidP="005422FA">
      <w:pPr>
        <w:autoSpaceDE w:val="0"/>
        <w:autoSpaceDN w:val="0"/>
        <w:adjustRightInd w:val="0"/>
        <w:rPr>
          <w:rFonts w:ascii="Times New Roman" w:eastAsia="Batang" w:hAnsi="Times New Roman"/>
          <w:sz w:val="20"/>
          <w:lang w:eastAsia="ko-KR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ko-KR"/>
        </w:rPr>
        <w:t xml:space="preserve">  </w:t>
      </w:r>
    </w:p>
    <w:p w14:paraId="26A4FE58" w14:textId="77777777" w:rsidR="005422FA" w:rsidRPr="00EE5379" w:rsidRDefault="005422FA" w:rsidP="005422FA">
      <w:r>
        <w:t>Questions or comments regarding processing of this form should be forwarded to Thomas Egebo (</w:t>
      </w:r>
      <w:hyperlink r:id="rId11" w:history="1">
        <w:r w:rsidRPr="00D55887">
          <w:rPr>
            <w:rStyle w:val="Hyperlink"/>
          </w:rPr>
          <w:t>tegebo@pppl.gov</w:t>
        </w:r>
      </w:hyperlink>
      <w:r>
        <w:t>).  The NSTX</w:t>
      </w:r>
      <w:r w:rsidR="00F40ED8">
        <w:t>-U</w:t>
      </w:r>
      <w:r>
        <w:t xml:space="preserve"> Project Fax Number is (609) 243-2222.</w:t>
      </w:r>
    </w:p>
    <w:p w14:paraId="22BE2B65" w14:textId="77777777" w:rsidR="005422FA" w:rsidRPr="00EE5379" w:rsidRDefault="005422FA" w:rsidP="005422FA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90"/>
        <w:gridCol w:w="450"/>
        <w:gridCol w:w="1800"/>
        <w:gridCol w:w="2790"/>
      </w:tblGrid>
      <w:tr w:rsidR="005422FA" w:rsidRPr="00EE5379" w14:paraId="13FD4128" w14:textId="77777777">
        <w:tc>
          <w:tcPr>
            <w:tcW w:w="7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88B8" w14:textId="77777777" w:rsidR="005422FA" w:rsidRPr="00EE5379" w:rsidRDefault="005422FA" w:rsidP="005422FA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 xml:space="preserve">Title of Research Activities: </w:t>
            </w:r>
          </w:p>
          <w:p w14:paraId="5AF1028A" w14:textId="77777777" w:rsidR="005422FA" w:rsidRPr="00BD3CDE" w:rsidRDefault="004712A5" w:rsidP="004712A5">
            <w:r>
              <w:t>Implementation of Diagnostics for Boundary Physics Research – part of MIT/</w:t>
            </w:r>
            <w:r w:rsidR="005C64D6">
              <w:t xml:space="preserve">NSTX-U </w:t>
            </w:r>
            <w:r>
              <w:t>Collaboration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402C" w14:textId="77777777" w:rsidR="005422FA" w:rsidRDefault="005422FA" w:rsidP="005422FA">
            <w:pPr>
              <w:rPr>
                <w:b/>
                <w:u w:val="single"/>
              </w:rPr>
            </w:pPr>
            <w:r w:rsidRPr="005C64D6">
              <w:rPr>
                <w:u w:val="single"/>
              </w:rPr>
              <w:t>Collaboration began (mm/yy) or</w:t>
            </w:r>
            <w:r w:rsidRPr="00EE5379">
              <w:rPr>
                <w:b/>
                <w:u w:val="single"/>
              </w:rPr>
              <w:t xml:space="preserve"> New:</w:t>
            </w:r>
          </w:p>
          <w:p w14:paraId="43D9C23C" w14:textId="77777777" w:rsidR="005422FA" w:rsidRPr="00BC554D" w:rsidRDefault="00744B07" w:rsidP="00744B07">
            <w:r>
              <w:t>New</w:t>
            </w:r>
          </w:p>
        </w:tc>
      </w:tr>
      <w:tr w:rsidR="005422FA" w:rsidRPr="00EE5379" w14:paraId="7D0A9F75" w14:textId="77777777"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4856" w14:textId="77777777" w:rsidR="005422FA" w:rsidRPr="00DB76C9" w:rsidRDefault="005422FA" w:rsidP="005422FA">
            <w:pPr>
              <w:tabs>
                <w:tab w:val="left" w:pos="180"/>
              </w:tabs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Off-Site Institution:</w:t>
            </w:r>
          </w:p>
          <w:p w14:paraId="6018FCE8" w14:textId="77777777" w:rsidR="005422FA" w:rsidRPr="00BC554D" w:rsidRDefault="00744B07" w:rsidP="005422FA">
            <w:pPr>
              <w:tabs>
                <w:tab w:val="left" w:pos="180"/>
              </w:tabs>
            </w:pPr>
            <w:r>
              <w:t>MIT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3F40" w14:textId="77777777" w:rsidR="005422FA" w:rsidRPr="00EE5379" w:rsidRDefault="005422FA" w:rsidP="005422FA">
            <w:pPr>
              <w:tabs>
                <w:tab w:val="left" w:pos="180"/>
              </w:tabs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Discussion Dates</w:t>
            </w:r>
          </w:p>
          <w:p w14:paraId="79A65476" w14:textId="77777777" w:rsidR="005422FA" w:rsidRPr="00EE5379" w:rsidRDefault="005422FA" w:rsidP="00F65DC7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Initiated on:</w:t>
            </w:r>
            <w:r w:rsidRPr="006C6664">
              <w:t xml:space="preserve"> </w:t>
            </w:r>
            <w:r w:rsidR="00744B07">
              <w:t>5/1/2013</w:t>
            </w:r>
          </w:p>
          <w:p w14:paraId="7D032761" w14:textId="77777777" w:rsidR="005422FA" w:rsidRPr="00EE5379" w:rsidRDefault="005422FA" w:rsidP="005422FA">
            <w:pPr>
              <w:tabs>
                <w:tab w:val="left" w:pos="180"/>
              </w:tabs>
              <w:rPr>
                <w:b/>
              </w:rPr>
            </w:pPr>
            <w:r w:rsidRPr="00EE5379">
              <w:rPr>
                <w:u w:val="single"/>
              </w:rPr>
              <w:t>Completed on:</w:t>
            </w:r>
            <w:r w:rsidR="00D06668" w:rsidRPr="00D06668">
              <w:t xml:space="preserve"> </w:t>
            </w:r>
            <w:r w:rsidR="0001536A">
              <w:t>6/13/2013</w:t>
            </w:r>
          </w:p>
        </w:tc>
      </w:tr>
      <w:tr w:rsidR="005422FA" w:rsidRPr="00EE5379" w14:paraId="57C972A7" w14:textId="77777777" w:rsidTr="00395FDC">
        <w:tc>
          <w:tcPr>
            <w:tcW w:w="5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4903" w14:textId="77777777" w:rsidR="005422FA" w:rsidRPr="00EE5379" w:rsidRDefault="005422FA" w:rsidP="005422FA">
            <w:r w:rsidRPr="00EE5379">
              <w:rPr>
                <w:b/>
                <w:u w:val="single"/>
              </w:rPr>
              <w:t>Collaboration Principal Researcher:</w:t>
            </w:r>
            <w:r w:rsidRPr="00EE5379">
              <w:t xml:space="preserve"> </w:t>
            </w:r>
          </w:p>
          <w:p w14:paraId="22C1B529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Name:</w:t>
            </w:r>
            <w:r w:rsidRPr="00EE5379">
              <w:t xml:space="preserve"> </w:t>
            </w:r>
            <w:r w:rsidR="00744B07">
              <w:t>J. Terry, B. LaBombard</w:t>
            </w:r>
            <w:r w:rsidR="005737F9">
              <w:t>, D. Whyte</w:t>
            </w:r>
          </w:p>
          <w:p w14:paraId="7C4F9ACA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Email:</w:t>
            </w:r>
            <w:r w:rsidRPr="00EE5379">
              <w:t xml:space="preserve"> </w:t>
            </w:r>
            <w:hyperlink r:id="rId12" w:history="1">
              <w:r w:rsidR="005737F9" w:rsidRPr="00824139">
                <w:rPr>
                  <w:rStyle w:val="Hyperlink"/>
                </w:rPr>
                <w:t>terry@psfc.mit.edu</w:t>
              </w:r>
            </w:hyperlink>
            <w:r w:rsidR="00744B07">
              <w:t>;</w:t>
            </w:r>
            <w:r w:rsidR="005737F9">
              <w:t xml:space="preserve"> </w:t>
            </w:r>
            <w:hyperlink r:id="rId13" w:history="1">
              <w:r w:rsidR="005737F9" w:rsidRPr="00824139">
                <w:rPr>
                  <w:rStyle w:val="Hyperlink"/>
                </w:rPr>
                <w:t>labombard@psfc.mit.edu</w:t>
              </w:r>
            </w:hyperlink>
            <w:r w:rsidR="005737F9">
              <w:t>; whyte@psfc.mit.edu</w:t>
            </w:r>
          </w:p>
          <w:p w14:paraId="14F240BB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Tel:</w:t>
            </w:r>
            <w:r w:rsidRPr="00EE5379">
              <w:t xml:space="preserve"> </w:t>
            </w:r>
            <w:r w:rsidR="00744B07">
              <w:t xml:space="preserve">617-253-8637; </w:t>
            </w:r>
            <w:r w:rsidR="005737F9">
              <w:t>617-</w:t>
            </w:r>
            <w:r w:rsidR="00744B07" w:rsidRPr="00744B07">
              <w:t>253-7269</w:t>
            </w:r>
            <w:r w:rsidR="00395FDC">
              <w:t>; 617-253-</w:t>
            </w:r>
            <w:r w:rsidR="00395FDC" w:rsidRPr="00395FDC">
              <w:t>1748</w:t>
            </w:r>
          </w:p>
          <w:p w14:paraId="2CA9F776" w14:textId="77777777" w:rsidR="005422FA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Signature:</w:t>
            </w:r>
            <w:r w:rsidRPr="00EE5379">
              <w:t xml:space="preserve"> </w:t>
            </w:r>
            <w:r w:rsidR="009B47D2">
              <w:rPr>
                <w:noProof/>
                <w:lang w:eastAsia="en-US"/>
              </w:rPr>
              <w:drawing>
                <wp:inline distT="0" distB="0" distL="0" distR="0" wp14:anchorId="11D02CEF" wp14:editId="7A58913B">
                  <wp:extent cx="1029335" cy="441144"/>
                  <wp:effectExtent l="0" t="0" r="0" b="0"/>
                  <wp:docPr id="9" name="Picture 9" descr="scanned_signatu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ned_signa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9288" t="4866" r="61505" b="85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18" cy="441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7D2">
              <w:rPr>
                <w:noProof/>
                <w:lang w:eastAsia="en-US"/>
              </w:rPr>
              <w:drawing>
                <wp:inline distT="0" distB="0" distL="0" distR="0" wp14:anchorId="32C87E6B" wp14:editId="50A69D9F">
                  <wp:extent cx="1152102" cy="245010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43" cy="2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7462F" w14:textId="77777777" w:rsidR="00D126CA" w:rsidRDefault="00D126CA" w:rsidP="005422FA">
            <w:pPr>
              <w:tabs>
                <w:tab w:val="left" w:pos="180"/>
              </w:tabs>
            </w:pPr>
            <w:r>
              <w:rPr>
                <w:noProof/>
                <w:lang w:eastAsia="en-US"/>
              </w:rPr>
              <w:drawing>
                <wp:inline distT="0" distB="0" distL="0" distR="0" wp14:anchorId="22F9B2EE" wp14:editId="605229F4">
                  <wp:extent cx="734658" cy="442807"/>
                  <wp:effectExtent l="0" t="0" r="254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51" cy="44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C2428" w14:textId="77777777" w:rsidR="00395FDC" w:rsidRPr="004C447D" w:rsidRDefault="00395FDC" w:rsidP="005422FA">
            <w:pPr>
              <w:tabs>
                <w:tab w:val="left" w:pos="180"/>
              </w:tabs>
            </w:pPr>
          </w:p>
          <w:p w14:paraId="2823FD61" w14:textId="77777777" w:rsidR="005422FA" w:rsidRDefault="005422FA" w:rsidP="009B47D2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Date:</w:t>
            </w:r>
            <w:r w:rsidR="00BD3CDE">
              <w:t xml:space="preserve"> </w:t>
            </w:r>
            <w:r w:rsidR="009B47D2">
              <w:t xml:space="preserve"> 6/19/2013</w:t>
            </w:r>
          </w:p>
          <w:p w14:paraId="07BC4CD5" w14:textId="77777777" w:rsidR="009B47D2" w:rsidRPr="00BD3CDE" w:rsidRDefault="009B47D2" w:rsidP="009B47D2">
            <w:pPr>
              <w:tabs>
                <w:tab w:val="left" w:pos="180"/>
              </w:tabs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2BA5" w14:textId="77777777" w:rsidR="005422FA" w:rsidRPr="00EE5379" w:rsidRDefault="005422FA" w:rsidP="005422FA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On-Site Research Contact:</w:t>
            </w:r>
          </w:p>
          <w:p w14:paraId="62832F7B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Name:</w:t>
            </w:r>
            <w:r w:rsidRPr="00EE5379">
              <w:t xml:space="preserve"> </w:t>
            </w:r>
            <w:r w:rsidR="005C64D6">
              <w:t>R</w:t>
            </w:r>
            <w:r w:rsidR="00D8757F">
              <w:t>.</w:t>
            </w:r>
            <w:r w:rsidR="005C64D6">
              <w:t xml:space="preserve"> Maingi</w:t>
            </w:r>
            <w:r w:rsidR="00D8757F">
              <w:t>, S. Zweben</w:t>
            </w:r>
            <w:r w:rsidR="0001536A">
              <w:t>, R. Kaita</w:t>
            </w:r>
          </w:p>
          <w:p w14:paraId="5DC17A04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Email:</w:t>
            </w:r>
            <w:r w:rsidRPr="00EE5379">
              <w:t xml:space="preserve"> </w:t>
            </w:r>
            <w:hyperlink r:id="rId17" w:history="1">
              <w:r w:rsidR="00D8757F" w:rsidRPr="00824139">
                <w:rPr>
                  <w:rStyle w:val="Hyperlink"/>
                </w:rPr>
                <w:t>rmaingi@pppl.gov</w:t>
              </w:r>
            </w:hyperlink>
            <w:r w:rsidR="00D8757F">
              <w:t xml:space="preserve">; </w:t>
            </w:r>
            <w:hyperlink r:id="rId18" w:history="1">
              <w:r w:rsidR="00395FDC" w:rsidRPr="001949A8">
                <w:rPr>
                  <w:rStyle w:val="Hyperlink"/>
                </w:rPr>
                <w:t>szweben@pppl.gov</w:t>
              </w:r>
            </w:hyperlink>
            <w:r w:rsidR="00395FDC">
              <w:t>; rkaita@pppl.gov</w:t>
            </w:r>
          </w:p>
          <w:p w14:paraId="6272E0B7" w14:textId="77777777" w:rsidR="005422FA" w:rsidRPr="00EE5379" w:rsidRDefault="005422FA" w:rsidP="005422FA">
            <w:pPr>
              <w:tabs>
                <w:tab w:val="left" w:pos="180"/>
              </w:tabs>
            </w:pPr>
            <w:r w:rsidRPr="00EE5379">
              <w:rPr>
                <w:u w:val="single"/>
              </w:rPr>
              <w:t>Tel:</w:t>
            </w:r>
            <w:r w:rsidRPr="00EE5379">
              <w:t xml:space="preserve"> </w:t>
            </w:r>
            <w:r w:rsidR="00BD3CDE">
              <w:t>609-243-3</w:t>
            </w:r>
            <w:r w:rsidR="005C64D6">
              <w:t>176</w:t>
            </w:r>
            <w:r w:rsidR="00924313">
              <w:t>; 609-243-3243</w:t>
            </w:r>
            <w:r w:rsidR="00395FDC">
              <w:t>; 609-243-3233</w:t>
            </w:r>
          </w:p>
          <w:p w14:paraId="6C23B095" w14:textId="77777777" w:rsidR="00395FDC" w:rsidRDefault="00395FDC" w:rsidP="005422FA">
            <w:pPr>
              <w:tabs>
                <w:tab w:val="left" w:pos="180"/>
              </w:tabs>
              <w:rPr>
                <w:u w:val="single"/>
              </w:rPr>
            </w:pPr>
          </w:p>
          <w:p w14:paraId="303A37BF" w14:textId="77777777" w:rsidR="00602C85" w:rsidRDefault="00A81A18" w:rsidP="005422FA">
            <w:pPr>
              <w:tabs>
                <w:tab w:val="left" w:pos="180"/>
              </w:tabs>
            </w:pPr>
            <w:r>
              <w:rPr>
                <w:b/>
                <w:noProof/>
                <w:u w:val="single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205925" wp14:editId="3308C2AC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170180</wp:posOffset>
                      </wp:positionV>
                      <wp:extent cx="1143000" cy="4572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400"/>
                          <wp:lineTo x="10080" y="20400"/>
                          <wp:lineTo x="21120" y="20400"/>
                          <wp:lineTo x="21120" y="3600"/>
                          <wp:lineTo x="7680" y="0"/>
                          <wp:lineTo x="0" y="0"/>
                        </wp:wrapPolygon>
                      </wp:wrapThrough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457200"/>
                                <a:chOff x="2160" y="2736"/>
                                <a:chExt cx="1404" cy="480"/>
                              </a:xfrm>
                            </wpg:grpSpPr>
                            <wpg:grpSp>
                              <wpg:cNvPr id="1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2736"/>
                                  <a:ext cx="1404" cy="480"/>
                                  <a:chOff x="2160" y="2736"/>
                                  <a:chExt cx="1404" cy="48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196" y="2832"/>
                                    <a:ext cx="1368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pic:spPr>
                              </pic:pic>
                              <wps:wsp>
                                <wps:cNvPr id="15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52" y="3120"/>
                                    <a:ext cx="96" cy="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88" y="3120"/>
                                    <a:ext cx="96" cy="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0" y="2736"/>
                                    <a:ext cx="480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0" y="3120"/>
                                    <a:ext cx="96" cy="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7" y="2859"/>
                                  <a:ext cx="128" cy="26"/>
                                </a:xfrm>
                                <a:custGeom>
                                  <a:avLst/>
                                  <a:gdLst>
                                    <a:gd name="T0" fmla="*/ 0 w 128"/>
                                    <a:gd name="T1" fmla="*/ 26 h 26"/>
                                    <a:gd name="T2" fmla="*/ 42 w 128"/>
                                    <a:gd name="T3" fmla="*/ 10 h 26"/>
                                    <a:gd name="T4" fmla="*/ 85 w 128"/>
                                    <a:gd name="T5" fmla="*/ 2 h 26"/>
                                    <a:gd name="T6" fmla="*/ 122 w 128"/>
                                    <a:gd name="T7" fmla="*/ 18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8" h="26">
                                      <a:moveTo>
                                        <a:pt x="0" y="26"/>
                                      </a:moveTo>
                                      <a:cubicBezTo>
                                        <a:pt x="21" y="23"/>
                                        <a:pt x="23" y="18"/>
                                        <a:pt x="42" y="10"/>
                                      </a:cubicBezTo>
                                      <a:cubicBezTo>
                                        <a:pt x="55" y="4"/>
                                        <a:pt x="71" y="3"/>
                                        <a:pt x="85" y="2"/>
                                      </a:cubicBezTo>
                                      <a:cubicBezTo>
                                        <a:pt x="128" y="6"/>
                                        <a:pt x="104" y="0"/>
                                        <a:pt x="122" y="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2" y="3120"/>
                                  <a:ext cx="37" cy="24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24 h 24"/>
                                    <a:gd name="T2" fmla="*/ 35 w 37"/>
                                    <a:gd name="T3" fmla="*/ 8 h 24"/>
                                    <a:gd name="T4" fmla="*/ 37 w 37"/>
                                    <a:gd name="T5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24">
                                      <a:moveTo>
                                        <a:pt x="0" y="24"/>
                                      </a:moveTo>
                                      <a:cubicBezTo>
                                        <a:pt x="31" y="20"/>
                                        <a:pt x="18" y="22"/>
                                        <a:pt x="35" y="8"/>
                                      </a:cubicBezTo>
                                      <a:cubicBezTo>
                                        <a:pt x="35" y="5"/>
                                        <a:pt x="37" y="0"/>
                                        <a:pt x="3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" y="3072"/>
                                  <a:ext cx="48" cy="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116.55pt;margin-top:13.4pt;width:90pt;height:36pt;z-index:251659264" coordorigin="2160,2736" coordsize="1404,4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">
                      <v:group id="Group 3" o:spid="_x0000_s1027" style="position:absolute;left:2160;top:2736;width:1404;height:480" coordorigin="2160,2736" coordsize="1404,4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style="position:absolute;left:2196;top:2832;width:1368;height:3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B&#10;+vbDAAAA2wAAAA8AAABkcnMvZG93bnJldi54bWxET01rwkAQvQv+h2WE3sxGEQmpq5SiUAoKTXPo&#10;cZIdk5jsbMhuTdpf3y0UepvH+5zdYTKduNPgGssKVlEMgri0uuFKQf5+WiYgnEfW2FkmBV/k4LCf&#10;z3aYajvyG90zX4kQwi5FBbX3fSqlK2sy6CLbEwfuageDPsChknrAMYSbTq7jeCsNNhwaauzpuaay&#10;zT6Ngjg5dpdifD2X7U2b7ynfFOf2Q6mHxfT0CMLT5P/Ff+4XHeZv4PeXcIDc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IH69sMAAADbAAAADwAAAAAAAAAAAAAAAACcAgAA&#10;ZHJzL2Rvd25yZXYueG1sUEsFBgAAAAAEAAQA9wAAAIwDAAAAAA==&#10;" fillcolor="#bbe0e3">
                          <v:imagedata r:id="rId20" o:title=""/>
                        </v:shape>
                        <v:rect id="Rectangle 5" o:spid="_x0000_s1029" style="position:absolute;left:2352;top:3120;width:96;height:9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5adUwgAA&#10;ANsAAAAPAAAAZHJzL2Rvd25yZXYueG1sRE/fa8IwEH4X/B/CCXvTtAOldMYioiBuE6aysbejOZti&#10;c+maTLv/fhkIe7uP7+fNi9424kqdrx0rSCcJCOLS6ZorBafjZpyB8AFZY+OYFPyQh2IxHMwx1+7G&#10;b3Q9hErEEPY5KjAhtLmUvjRk0U9cSxy5s+sshgi7SuoObzHcNvIxSWbSYs2xwWBLK0Pl5fBtFXx+&#10;fL32njOzW9P+efqSltn7zCv1MOqXTyAC9eFffHdvdZw/hb9f4gFy8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7lp1TCAAAA2wAAAA8AAAAAAAAAAAAAAAAAlwIAAGRycy9kb3du&#10;cmV2LnhtbFBLBQYAAAAABAAEAPUAAACGAwAAAAA=&#10;" stroked="f"/>
                        <v:rect id="Rectangle 6" o:spid="_x0000_s1030" style="position:absolute;left:2688;top:3120;width:96;height:9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zkjwgAA&#10;ANsAAAAPAAAAZHJzL2Rvd25yZXYueG1sRE/fa8IwEH4X9j+EG+xNUwVLqUYZY4K4TbATxbejOZuy&#10;5lKbTLv/fhkIe7uP7+fNl71txJU6XztWMB4lIIhLp2uuFOw/V8MMhA/IGhvHpOCHPCwXD4M55trd&#10;eEfXIlQihrDPUYEJoc2l9KUhi37kWuLInV1nMUTYVVJ3eIvhtpGTJEmlxZpjg8GWXgyVX8W3VXA6&#10;Xj56z5nZvNL2bfo+LrND6pV6euyfZyAC9eFffHevdZyfwt8v8QC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3OSPCAAAA2wAAAA8AAAAAAAAAAAAAAAAAlwIAAGRycy9kb3du&#10;cmV2LnhtbFBLBQYAAAAABAAEAPUAAACGAwAAAAA=&#10;" stroked="f"/>
                        <v:rect id="Rectangle 7" o:spid="_x0000_s1031" style="position:absolute;left:2160;top:2736;width:480;height:14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5y4wgAA&#10;ANsAAAAPAAAAZHJzL2Rvd25yZXYueG1sRE/bagIxEH0v+A9hBN9qVkFdtkaRUkHsBdTS4tuwGTeL&#10;m8m6ibr+vSkIfZvDuc503tpKXKjxpWMFg34Cgjh3uuRCwfdu+ZyC8AFZY+WYFNzIw3zWeZpipt2V&#10;N3TZhkLEEPYZKjAh1JmUPjdk0fddTRy5g2sshgibQuoGrzHcVnKYJGNpseTYYLCmV0P5cXu2Cva/&#10;p8/Wc2rWb/T1PvoY5OnP2CvV67aLFxCB2vAvfrhXOs6fwN8v8QA5u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7nLjCAAAA2wAAAA8AAAAAAAAAAAAAAAAAlwIAAGRycy9kb3du&#10;cmV2LnhtbFBLBQYAAAAABAAEAPUAAACGAwAAAAA=&#10;" stroked="f"/>
                        <v:rect id="Rectangle 8" o:spid="_x0000_s1032" style="position:absolute;left:2160;top:3120;width:96;height:9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5AjKxQAA&#10;ANsAAAAPAAAAZHJzL2Rvd25yZXYueG1sRI9Ba8JAEIXvhf6HZQq91Y1CJURXKUVBrBaqYultyE6z&#10;odnZmN1q/PfOodDbDO/Ne99M571v1Jm6WAc2MBxkoIjLYGuuDBz2y6ccVEzIFpvAZOBKEeaz+7sp&#10;FjZc+IPOu1QpCeFYoAGXUltoHUtHHuMgtMSifYfOY5K1q7Tt8CLhvtGjLBtrjzVLg8OWXh2VP7tf&#10;b+Dr87TtI+duvaD3t+fNsMyP42jM40P/MgGVqE//5r/rlRV8gZVfZAA9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DkCMrFAAAA2wAAAA8AAAAAAAAAAAAAAAAAlwIAAGRycy9k&#10;b3ducmV2LnhtbFBLBQYAAAAABAAEAPUAAACJAwAAAAA=&#10;" stroked="f"/>
                      </v:group>
                      <v:shape id="Freeform 9" o:spid="_x0000_s1033" style="position:absolute;left:2387;top:2859;width:128;height:26;visibility:visible;mso-wrap-style:none;v-text-anchor:middle" coordsize="128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0vuGwAAA&#10;ANsAAAAPAAAAZHJzL2Rvd25yZXYueG1sRE/NagIxEL4X+g5hCr3VbKVIXY3SSgXFU1cfYHYzboKb&#10;yTZJdX17IxR6m4/vd+bLwXXiTCFazwpeRwUI4sZry62Cw3798g4iJmSNnWdScKUIy8XjwxxL7S/8&#10;TecqtSKHcCxRgUmpL6WMjSGHceR74swdfXCYMgyt1AEvOdx1clwUE+nQcm4w2NPKUHOqfp2Cun2z&#10;tf9ab7ba1EW0/PkTdkap56fhYwYi0ZD+xX/ujc7zp3D/JR8gF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0vuGwAAAANsAAAAPAAAAAAAAAAAAAAAAAJcCAABkcnMvZG93bnJl&#10;di54bWxQSwUGAAAAAAQABAD1AAAAhAMAAAAA&#10;" path="m0,26c21,23,23,18,42,10,55,4,71,3,85,2,128,6,104,,122,18e" filled="f" fillcolor="#bbe0e3" strokeweight="1pt">
                        <v:path arrowok="t" o:connecttype="custom" o:connectlocs="0,26;42,10;85,2;122,18" o:connectangles="0,0,0,0"/>
                      </v:shape>
                      <v:shape id="Freeform 10" o:spid="_x0000_s1034" style="position:absolute;left:2352;top:3120;width:37;height:24;visibility:visible;mso-wrap-style:none;v-text-anchor:middle" coordsize="37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r4vWwgAA&#10;ANsAAAAPAAAAZHJzL2Rvd25yZXYueG1sRE/LasJAFN0X/IfhCt0UM1FaaaOjSKHBXWlsXF8yt0k0&#10;cydkxjz69Z1FweXhvLf70TSip87VlhUsoxgEcWF1zaWC79PH4hWE88gaG8ukYCIH+93sYYuJtgN/&#10;UZ/5UoQQdgkqqLxvEyldUZFBF9mWOHA/tjPoA+xKqTscQrhp5CqO19JgzaGhwpbeKyqu2c0o+Hw7&#10;H58u6ctz2uZ0y+XvlF36SanH+XjYgPA0+rv4333UClZhffgSfoD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vi9bCAAAA2wAAAA8AAAAAAAAAAAAAAAAAlwIAAGRycy9kb3du&#10;cmV2LnhtbFBLBQYAAAAABAAEAPUAAACGAwAAAAA=&#10;" path="m0,24c31,20,18,22,35,8,35,5,37,,37,0e" filled="f" fillcolor="#bbe0e3" strokeweight="1pt">
                        <v:path arrowok="t" o:connecttype="custom" o:connectlocs="0,24;35,8;37,0" o:connectangles="0,0,0"/>
                      </v:shape>
                      <v:rect id="Rectangle 11" o:spid="_x0000_s1035" style="position:absolute;left:2736;top:3072;width:48;height:9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mvqxQAA&#10;ANsAAAAPAAAAZHJzL2Rvd25yZXYueG1sRI/dasJAFITvBd9hOULvdBOhEqKrFFEo/RGMYundIXua&#10;DWbPptmtpm/fLQheDjPzDbNY9bYRF+p87VhBOklAEJdO11wpOB624wyED8gaG8ek4Jc8rJbDwQJz&#10;7a68p0sRKhEh7HNUYEJocyl9aciin7iWOHpfrrMYouwqqTu8Rrht5DRJZtJizXHBYEtrQ+W5+LEK&#10;Pj++33vPmXnZ0O718S0ts9PMK/Uw6p/mIAL14R6+tZ+1gmkK/1/i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ya+rFAAAA2wAAAA8AAAAAAAAAAAAAAAAAlwIAAGRycy9k&#10;b3ducmV2LnhtbFBLBQYAAAAABAAEAPUAAACJAwAAAAA=&#10;" stroked="f"/>
                      <w10:wrap type="through"/>
                    </v:group>
                  </w:pict>
                </mc:Fallback>
              </mc:AlternateContent>
            </w:r>
            <w:r w:rsidR="00E94ABC">
              <w:rPr>
                <w:b/>
                <w:noProof/>
                <w:u w:val="single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2211F57" wp14:editId="7BBC4B2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55880</wp:posOffset>
                      </wp:positionV>
                      <wp:extent cx="800100" cy="192405"/>
                      <wp:effectExtent l="0" t="0" r="38100" b="3619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192405"/>
                                <a:chOff x="5600" y="13450"/>
                                <a:chExt cx="1990" cy="483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0" y="13450"/>
                                  <a:ext cx="960" cy="480"/>
                                </a:xfrm>
                                <a:custGeom>
                                  <a:avLst/>
                                  <a:gdLst>
                                    <a:gd name="T0" fmla="*/ 0 w 960"/>
                                    <a:gd name="T1" fmla="*/ 150 h 480"/>
                                    <a:gd name="T2" fmla="*/ 150 w 960"/>
                                    <a:gd name="T3" fmla="*/ 100 h 480"/>
                                    <a:gd name="T4" fmla="*/ 160 w 960"/>
                                    <a:gd name="T5" fmla="*/ 70 h 480"/>
                                    <a:gd name="T6" fmla="*/ 180 w 960"/>
                                    <a:gd name="T7" fmla="*/ 40 h 480"/>
                                    <a:gd name="T8" fmla="*/ 160 w 960"/>
                                    <a:gd name="T9" fmla="*/ 90 h 480"/>
                                    <a:gd name="T10" fmla="*/ 140 w 960"/>
                                    <a:gd name="T11" fmla="*/ 130 h 480"/>
                                    <a:gd name="T12" fmla="*/ 130 w 960"/>
                                    <a:gd name="T13" fmla="*/ 250 h 480"/>
                                    <a:gd name="T14" fmla="*/ 120 w 960"/>
                                    <a:gd name="T15" fmla="*/ 310 h 480"/>
                                    <a:gd name="T16" fmla="*/ 110 w 960"/>
                                    <a:gd name="T17" fmla="*/ 340 h 480"/>
                                    <a:gd name="T18" fmla="*/ 150 w 960"/>
                                    <a:gd name="T19" fmla="*/ 190 h 480"/>
                                    <a:gd name="T20" fmla="*/ 180 w 960"/>
                                    <a:gd name="T21" fmla="*/ 130 h 480"/>
                                    <a:gd name="T22" fmla="*/ 220 w 960"/>
                                    <a:gd name="T23" fmla="*/ 0 h 480"/>
                                    <a:gd name="T24" fmla="*/ 300 w 960"/>
                                    <a:gd name="T25" fmla="*/ 70 h 480"/>
                                    <a:gd name="T26" fmla="*/ 280 w 960"/>
                                    <a:gd name="T27" fmla="*/ 160 h 480"/>
                                    <a:gd name="T28" fmla="*/ 190 w 960"/>
                                    <a:gd name="T29" fmla="*/ 190 h 480"/>
                                    <a:gd name="T30" fmla="*/ 160 w 960"/>
                                    <a:gd name="T31" fmla="*/ 200 h 480"/>
                                    <a:gd name="T32" fmla="*/ 260 w 960"/>
                                    <a:gd name="T33" fmla="*/ 330 h 480"/>
                                    <a:gd name="T34" fmla="*/ 350 w 960"/>
                                    <a:gd name="T35" fmla="*/ 220 h 480"/>
                                    <a:gd name="T36" fmla="*/ 380 w 960"/>
                                    <a:gd name="T37" fmla="*/ 230 h 480"/>
                                    <a:gd name="T38" fmla="*/ 340 w 960"/>
                                    <a:gd name="T39" fmla="*/ 240 h 480"/>
                                    <a:gd name="T40" fmla="*/ 320 w 960"/>
                                    <a:gd name="T41" fmla="*/ 300 h 480"/>
                                    <a:gd name="T42" fmla="*/ 330 w 960"/>
                                    <a:gd name="T43" fmla="*/ 360 h 480"/>
                                    <a:gd name="T44" fmla="*/ 390 w 960"/>
                                    <a:gd name="T45" fmla="*/ 320 h 480"/>
                                    <a:gd name="T46" fmla="*/ 470 w 960"/>
                                    <a:gd name="T47" fmla="*/ 340 h 480"/>
                                    <a:gd name="T48" fmla="*/ 480 w 960"/>
                                    <a:gd name="T49" fmla="*/ 310 h 480"/>
                                    <a:gd name="T50" fmla="*/ 490 w 960"/>
                                    <a:gd name="T51" fmla="*/ 240 h 480"/>
                                    <a:gd name="T52" fmla="*/ 450 w 960"/>
                                    <a:gd name="T53" fmla="*/ 480 h 480"/>
                                    <a:gd name="T54" fmla="*/ 460 w 960"/>
                                    <a:gd name="T55" fmla="*/ 420 h 480"/>
                                    <a:gd name="T56" fmla="*/ 490 w 960"/>
                                    <a:gd name="T57" fmla="*/ 410 h 480"/>
                                    <a:gd name="T58" fmla="*/ 500 w 960"/>
                                    <a:gd name="T59" fmla="*/ 380 h 480"/>
                                    <a:gd name="T60" fmla="*/ 550 w 960"/>
                                    <a:gd name="T61" fmla="*/ 340 h 480"/>
                                    <a:gd name="T62" fmla="*/ 570 w 960"/>
                                    <a:gd name="T63" fmla="*/ 230 h 480"/>
                                    <a:gd name="T64" fmla="*/ 580 w 960"/>
                                    <a:gd name="T65" fmla="*/ 350 h 480"/>
                                    <a:gd name="T66" fmla="*/ 620 w 960"/>
                                    <a:gd name="T67" fmla="*/ 340 h 480"/>
                                    <a:gd name="T68" fmla="*/ 650 w 960"/>
                                    <a:gd name="T69" fmla="*/ 240 h 480"/>
                                    <a:gd name="T70" fmla="*/ 690 w 960"/>
                                    <a:gd name="T71" fmla="*/ 250 h 480"/>
                                    <a:gd name="T72" fmla="*/ 710 w 960"/>
                                    <a:gd name="T73" fmla="*/ 310 h 480"/>
                                    <a:gd name="T74" fmla="*/ 630 w 960"/>
                                    <a:gd name="T75" fmla="*/ 350 h 480"/>
                                    <a:gd name="T76" fmla="*/ 660 w 960"/>
                                    <a:gd name="T77" fmla="*/ 360 h 480"/>
                                    <a:gd name="T78" fmla="*/ 750 w 960"/>
                                    <a:gd name="T79" fmla="*/ 340 h 480"/>
                                    <a:gd name="T80" fmla="*/ 800 w 960"/>
                                    <a:gd name="T81" fmla="*/ 170 h 480"/>
                                    <a:gd name="T82" fmla="*/ 790 w 960"/>
                                    <a:gd name="T83" fmla="*/ 50 h 480"/>
                                    <a:gd name="T84" fmla="*/ 780 w 960"/>
                                    <a:gd name="T85" fmla="*/ 20 h 480"/>
                                    <a:gd name="T86" fmla="*/ 760 w 960"/>
                                    <a:gd name="T87" fmla="*/ 50 h 480"/>
                                    <a:gd name="T88" fmla="*/ 800 w 960"/>
                                    <a:gd name="T89" fmla="*/ 180 h 480"/>
                                    <a:gd name="T90" fmla="*/ 810 w 960"/>
                                    <a:gd name="T91" fmla="*/ 270 h 480"/>
                                    <a:gd name="T92" fmla="*/ 820 w 960"/>
                                    <a:gd name="T93" fmla="*/ 220 h 480"/>
                                    <a:gd name="T94" fmla="*/ 850 w 960"/>
                                    <a:gd name="T95" fmla="*/ 210 h 480"/>
                                    <a:gd name="T96" fmla="*/ 910 w 960"/>
                                    <a:gd name="T97" fmla="*/ 360 h 480"/>
                                    <a:gd name="T98" fmla="*/ 960 w 960"/>
                                    <a:gd name="T99" fmla="*/ 29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960" h="480">
                                      <a:moveTo>
                                        <a:pt x="0" y="150"/>
                                      </a:moveTo>
                                      <a:cubicBezTo>
                                        <a:pt x="76" y="188"/>
                                        <a:pt x="104" y="161"/>
                                        <a:pt x="150" y="100"/>
                                      </a:cubicBezTo>
                                      <a:cubicBezTo>
                                        <a:pt x="153" y="90"/>
                                        <a:pt x="155" y="79"/>
                                        <a:pt x="160" y="70"/>
                                      </a:cubicBezTo>
                                      <a:cubicBezTo>
                                        <a:pt x="165" y="59"/>
                                        <a:pt x="184" y="28"/>
                                        <a:pt x="180" y="40"/>
                                      </a:cubicBezTo>
                                      <a:cubicBezTo>
                                        <a:pt x="173" y="56"/>
                                        <a:pt x="167" y="73"/>
                                        <a:pt x="160" y="90"/>
                                      </a:cubicBezTo>
                                      <a:cubicBezTo>
                                        <a:pt x="153" y="103"/>
                                        <a:pt x="146" y="116"/>
                                        <a:pt x="140" y="130"/>
                                      </a:cubicBezTo>
                                      <a:cubicBezTo>
                                        <a:pt x="136" y="170"/>
                                        <a:pt x="134" y="210"/>
                                        <a:pt x="130" y="250"/>
                                      </a:cubicBezTo>
                                      <a:cubicBezTo>
                                        <a:pt x="127" y="270"/>
                                        <a:pt x="124" y="290"/>
                                        <a:pt x="120" y="310"/>
                                      </a:cubicBezTo>
                                      <a:cubicBezTo>
                                        <a:pt x="117" y="320"/>
                                        <a:pt x="107" y="350"/>
                                        <a:pt x="110" y="340"/>
                                      </a:cubicBezTo>
                                      <a:cubicBezTo>
                                        <a:pt x="118" y="298"/>
                                        <a:pt x="129" y="231"/>
                                        <a:pt x="150" y="190"/>
                                      </a:cubicBezTo>
                                      <a:cubicBezTo>
                                        <a:pt x="188" y="112"/>
                                        <a:pt x="154" y="205"/>
                                        <a:pt x="180" y="130"/>
                                      </a:cubicBezTo>
                                      <a:cubicBezTo>
                                        <a:pt x="188" y="71"/>
                                        <a:pt x="189" y="46"/>
                                        <a:pt x="220" y="0"/>
                                      </a:cubicBezTo>
                                      <a:cubicBezTo>
                                        <a:pt x="284" y="12"/>
                                        <a:pt x="280" y="10"/>
                                        <a:pt x="300" y="70"/>
                                      </a:cubicBezTo>
                                      <a:cubicBezTo>
                                        <a:pt x="293" y="100"/>
                                        <a:pt x="298" y="135"/>
                                        <a:pt x="280" y="160"/>
                                      </a:cubicBezTo>
                                      <a:cubicBezTo>
                                        <a:pt x="279" y="160"/>
                                        <a:pt x="205" y="184"/>
                                        <a:pt x="190" y="190"/>
                                      </a:cubicBezTo>
                                      <a:cubicBezTo>
                                        <a:pt x="180" y="193"/>
                                        <a:pt x="160" y="200"/>
                                        <a:pt x="160" y="200"/>
                                      </a:cubicBezTo>
                                      <a:cubicBezTo>
                                        <a:pt x="179" y="259"/>
                                        <a:pt x="194" y="308"/>
                                        <a:pt x="260" y="330"/>
                                      </a:cubicBezTo>
                                      <a:cubicBezTo>
                                        <a:pt x="314" y="293"/>
                                        <a:pt x="291" y="258"/>
                                        <a:pt x="350" y="220"/>
                                      </a:cubicBezTo>
                                      <a:cubicBezTo>
                                        <a:pt x="360" y="223"/>
                                        <a:pt x="380" y="230"/>
                                        <a:pt x="380" y="230"/>
                                      </a:cubicBezTo>
                                      <a:cubicBezTo>
                                        <a:pt x="366" y="233"/>
                                        <a:pt x="348" y="229"/>
                                        <a:pt x="340" y="240"/>
                                      </a:cubicBezTo>
                                      <a:cubicBezTo>
                                        <a:pt x="326" y="256"/>
                                        <a:pt x="320" y="300"/>
                                        <a:pt x="320" y="300"/>
                                      </a:cubicBezTo>
                                      <a:cubicBezTo>
                                        <a:pt x="323" y="320"/>
                                        <a:pt x="314" y="347"/>
                                        <a:pt x="330" y="360"/>
                                      </a:cubicBezTo>
                                      <a:cubicBezTo>
                                        <a:pt x="374" y="396"/>
                                        <a:pt x="384" y="335"/>
                                        <a:pt x="390" y="320"/>
                                      </a:cubicBezTo>
                                      <a:cubicBezTo>
                                        <a:pt x="420" y="365"/>
                                        <a:pt x="423" y="371"/>
                                        <a:pt x="470" y="340"/>
                                      </a:cubicBezTo>
                                      <a:cubicBezTo>
                                        <a:pt x="473" y="330"/>
                                        <a:pt x="477" y="320"/>
                                        <a:pt x="480" y="310"/>
                                      </a:cubicBezTo>
                                      <a:cubicBezTo>
                                        <a:pt x="484" y="286"/>
                                        <a:pt x="490" y="216"/>
                                        <a:pt x="490" y="240"/>
                                      </a:cubicBezTo>
                                      <a:cubicBezTo>
                                        <a:pt x="490" y="464"/>
                                        <a:pt x="539" y="420"/>
                                        <a:pt x="450" y="480"/>
                                      </a:cubicBezTo>
                                      <a:cubicBezTo>
                                        <a:pt x="453" y="460"/>
                                        <a:pt x="449" y="437"/>
                                        <a:pt x="460" y="420"/>
                                      </a:cubicBezTo>
                                      <a:cubicBezTo>
                                        <a:pt x="465" y="410"/>
                                        <a:pt x="482" y="417"/>
                                        <a:pt x="490" y="410"/>
                                      </a:cubicBezTo>
                                      <a:cubicBezTo>
                                        <a:pt x="497" y="402"/>
                                        <a:pt x="495" y="389"/>
                                        <a:pt x="500" y="380"/>
                                      </a:cubicBezTo>
                                      <a:cubicBezTo>
                                        <a:pt x="518" y="343"/>
                                        <a:pt x="515" y="351"/>
                                        <a:pt x="550" y="340"/>
                                      </a:cubicBezTo>
                                      <a:cubicBezTo>
                                        <a:pt x="570" y="279"/>
                                        <a:pt x="584" y="300"/>
                                        <a:pt x="570" y="230"/>
                                      </a:cubicBezTo>
                                      <a:cubicBezTo>
                                        <a:pt x="509" y="270"/>
                                        <a:pt x="525" y="313"/>
                                        <a:pt x="580" y="350"/>
                                      </a:cubicBezTo>
                                      <a:cubicBezTo>
                                        <a:pt x="593" y="346"/>
                                        <a:pt x="611" y="350"/>
                                        <a:pt x="620" y="340"/>
                                      </a:cubicBezTo>
                                      <a:cubicBezTo>
                                        <a:pt x="628" y="329"/>
                                        <a:pt x="645" y="259"/>
                                        <a:pt x="650" y="240"/>
                                      </a:cubicBezTo>
                                      <a:cubicBezTo>
                                        <a:pt x="663" y="243"/>
                                        <a:pt x="681" y="239"/>
                                        <a:pt x="690" y="250"/>
                                      </a:cubicBezTo>
                                      <a:cubicBezTo>
                                        <a:pt x="703" y="266"/>
                                        <a:pt x="710" y="310"/>
                                        <a:pt x="710" y="310"/>
                                      </a:cubicBezTo>
                                      <a:cubicBezTo>
                                        <a:pt x="690" y="388"/>
                                        <a:pt x="688" y="350"/>
                                        <a:pt x="630" y="350"/>
                                      </a:cubicBezTo>
                                      <a:cubicBezTo>
                                        <a:pt x="619" y="350"/>
                                        <a:pt x="650" y="356"/>
                                        <a:pt x="660" y="360"/>
                                      </a:cubicBezTo>
                                      <a:cubicBezTo>
                                        <a:pt x="668" y="358"/>
                                        <a:pt x="743" y="348"/>
                                        <a:pt x="750" y="340"/>
                                      </a:cubicBezTo>
                                      <a:cubicBezTo>
                                        <a:pt x="777" y="300"/>
                                        <a:pt x="785" y="213"/>
                                        <a:pt x="800" y="170"/>
                                      </a:cubicBezTo>
                                      <a:cubicBezTo>
                                        <a:pt x="796" y="130"/>
                                        <a:pt x="795" y="89"/>
                                        <a:pt x="790" y="50"/>
                                      </a:cubicBezTo>
                                      <a:cubicBezTo>
                                        <a:pt x="788" y="39"/>
                                        <a:pt x="790" y="20"/>
                                        <a:pt x="780" y="20"/>
                                      </a:cubicBezTo>
                                      <a:cubicBezTo>
                                        <a:pt x="767" y="20"/>
                                        <a:pt x="766" y="40"/>
                                        <a:pt x="760" y="50"/>
                                      </a:cubicBezTo>
                                      <a:cubicBezTo>
                                        <a:pt x="769" y="95"/>
                                        <a:pt x="785" y="135"/>
                                        <a:pt x="800" y="180"/>
                                      </a:cubicBezTo>
                                      <a:cubicBezTo>
                                        <a:pt x="803" y="210"/>
                                        <a:pt x="796" y="243"/>
                                        <a:pt x="810" y="270"/>
                                      </a:cubicBezTo>
                                      <a:cubicBezTo>
                                        <a:pt x="817" y="285"/>
                                        <a:pt x="810" y="234"/>
                                        <a:pt x="820" y="220"/>
                                      </a:cubicBezTo>
                                      <a:cubicBezTo>
                                        <a:pt x="825" y="211"/>
                                        <a:pt x="840" y="213"/>
                                        <a:pt x="850" y="210"/>
                                      </a:cubicBezTo>
                                      <a:cubicBezTo>
                                        <a:pt x="909" y="249"/>
                                        <a:pt x="888" y="296"/>
                                        <a:pt x="910" y="360"/>
                                      </a:cubicBezTo>
                                      <a:cubicBezTo>
                                        <a:pt x="939" y="340"/>
                                        <a:pt x="960" y="327"/>
                                        <a:pt x="960" y="2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7" y="13496"/>
                                  <a:ext cx="933" cy="437"/>
                                </a:xfrm>
                                <a:custGeom>
                                  <a:avLst/>
                                  <a:gdLst>
                                    <a:gd name="T0" fmla="*/ 93 w 933"/>
                                    <a:gd name="T1" fmla="*/ 164 h 437"/>
                                    <a:gd name="T2" fmla="*/ 33 w 933"/>
                                    <a:gd name="T3" fmla="*/ 174 h 437"/>
                                    <a:gd name="T4" fmla="*/ 23 w 933"/>
                                    <a:gd name="T5" fmla="*/ 264 h 437"/>
                                    <a:gd name="T6" fmla="*/ 53 w 933"/>
                                    <a:gd name="T7" fmla="*/ 284 h 437"/>
                                    <a:gd name="T8" fmla="*/ 113 w 933"/>
                                    <a:gd name="T9" fmla="*/ 264 h 437"/>
                                    <a:gd name="T10" fmla="*/ 133 w 933"/>
                                    <a:gd name="T11" fmla="*/ 204 h 437"/>
                                    <a:gd name="T12" fmla="*/ 153 w 933"/>
                                    <a:gd name="T13" fmla="*/ 14 h 437"/>
                                    <a:gd name="T14" fmla="*/ 163 w 933"/>
                                    <a:gd name="T15" fmla="*/ 54 h 437"/>
                                    <a:gd name="T16" fmla="*/ 183 w 933"/>
                                    <a:gd name="T17" fmla="*/ 144 h 437"/>
                                    <a:gd name="T18" fmla="*/ 213 w 933"/>
                                    <a:gd name="T19" fmla="*/ 44 h 437"/>
                                    <a:gd name="T20" fmla="*/ 263 w 933"/>
                                    <a:gd name="T21" fmla="*/ 274 h 437"/>
                                    <a:gd name="T22" fmla="*/ 313 w 933"/>
                                    <a:gd name="T23" fmla="*/ 154 h 437"/>
                                    <a:gd name="T24" fmla="*/ 393 w 933"/>
                                    <a:gd name="T25" fmla="*/ 174 h 437"/>
                                    <a:gd name="T26" fmla="*/ 403 w 933"/>
                                    <a:gd name="T27" fmla="*/ 244 h 437"/>
                                    <a:gd name="T28" fmla="*/ 333 w 933"/>
                                    <a:gd name="T29" fmla="*/ 274 h 437"/>
                                    <a:gd name="T30" fmla="*/ 303 w 933"/>
                                    <a:gd name="T31" fmla="*/ 264 h 437"/>
                                    <a:gd name="T32" fmla="*/ 313 w 933"/>
                                    <a:gd name="T33" fmla="*/ 294 h 437"/>
                                    <a:gd name="T34" fmla="*/ 343 w 933"/>
                                    <a:gd name="T35" fmla="*/ 304 h 437"/>
                                    <a:gd name="T36" fmla="*/ 403 w 933"/>
                                    <a:gd name="T37" fmla="*/ 224 h 437"/>
                                    <a:gd name="T38" fmla="*/ 473 w 933"/>
                                    <a:gd name="T39" fmla="*/ 264 h 437"/>
                                    <a:gd name="T40" fmla="*/ 513 w 933"/>
                                    <a:gd name="T41" fmla="*/ 284 h 437"/>
                                    <a:gd name="T42" fmla="*/ 563 w 933"/>
                                    <a:gd name="T43" fmla="*/ 184 h 437"/>
                                    <a:gd name="T44" fmla="*/ 593 w 933"/>
                                    <a:gd name="T45" fmla="*/ 184 h 437"/>
                                    <a:gd name="T46" fmla="*/ 623 w 933"/>
                                    <a:gd name="T47" fmla="*/ 174 h 437"/>
                                    <a:gd name="T48" fmla="*/ 663 w 933"/>
                                    <a:gd name="T49" fmla="*/ 284 h 437"/>
                                    <a:gd name="T50" fmla="*/ 693 w 933"/>
                                    <a:gd name="T51" fmla="*/ 254 h 437"/>
                                    <a:gd name="T52" fmla="*/ 733 w 933"/>
                                    <a:gd name="T53" fmla="*/ 204 h 437"/>
                                    <a:gd name="T54" fmla="*/ 793 w 933"/>
                                    <a:gd name="T55" fmla="*/ 214 h 437"/>
                                    <a:gd name="T56" fmla="*/ 763 w 933"/>
                                    <a:gd name="T57" fmla="*/ 204 h 437"/>
                                    <a:gd name="T58" fmla="*/ 723 w 933"/>
                                    <a:gd name="T59" fmla="*/ 214 h 437"/>
                                    <a:gd name="T60" fmla="*/ 743 w 933"/>
                                    <a:gd name="T61" fmla="*/ 304 h 437"/>
                                    <a:gd name="T62" fmla="*/ 773 w 933"/>
                                    <a:gd name="T63" fmla="*/ 274 h 437"/>
                                    <a:gd name="T64" fmla="*/ 783 w 933"/>
                                    <a:gd name="T65" fmla="*/ 304 h 437"/>
                                    <a:gd name="T66" fmla="*/ 773 w 933"/>
                                    <a:gd name="T67" fmla="*/ 434 h 437"/>
                                    <a:gd name="T68" fmla="*/ 733 w 933"/>
                                    <a:gd name="T69" fmla="*/ 424 h 437"/>
                                    <a:gd name="T70" fmla="*/ 833 w 933"/>
                                    <a:gd name="T71" fmla="*/ 264 h 437"/>
                                    <a:gd name="T72" fmla="*/ 843 w 933"/>
                                    <a:gd name="T73" fmla="*/ 224 h 437"/>
                                    <a:gd name="T74" fmla="*/ 853 w 933"/>
                                    <a:gd name="T75" fmla="*/ 194 h 437"/>
                                    <a:gd name="T76" fmla="*/ 873 w 933"/>
                                    <a:gd name="T77" fmla="*/ 284 h 437"/>
                                    <a:gd name="T78" fmla="*/ 923 w 933"/>
                                    <a:gd name="T79" fmla="*/ 274 h 437"/>
                                    <a:gd name="T80" fmla="*/ 933 w 933"/>
                                    <a:gd name="T81" fmla="*/ 244 h 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933" h="437">
                                      <a:moveTo>
                                        <a:pt x="93" y="164"/>
                                      </a:moveTo>
                                      <a:cubicBezTo>
                                        <a:pt x="73" y="167"/>
                                        <a:pt x="51" y="164"/>
                                        <a:pt x="33" y="174"/>
                                      </a:cubicBezTo>
                                      <a:cubicBezTo>
                                        <a:pt x="0" y="190"/>
                                        <a:pt x="12" y="243"/>
                                        <a:pt x="23" y="264"/>
                                      </a:cubicBezTo>
                                      <a:cubicBezTo>
                                        <a:pt x="28" y="274"/>
                                        <a:pt x="43" y="277"/>
                                        <a:pt x="53" y="284"/>
                                      </a:cubicBezTo>
                                      <a:cubicBezTo>
                                        <a:pt x="73" y="277"/>
                                        <a:pt x="98" y="278"/>
                                        <a:pt x="113" y="264"/>
                                      </a:cubicBezTo>
                                      <a:cubicBezTo>
                                        <a:pt x="127" y="249"/>
                                        <a:pt x="133" y="204"/>
                                        <a:pt x="133" y="204"/>
                                      </a:cubicBezTo>
                                      <a:cubicBezTo>
                                        <a:pt x="140" y="140"/>
                                        <a:pt x="132" y="74"/>
                                        <a:pt x="153" y="14"/>
                                      </a:cubicBezTo>
                                      <a:cubicBezTo>
                                        <a:pt x="157" y="0"/>
                                        <a:pt x="159" y="40"/>
                                        <a:pt x="163" y="54"/>
                                      </a:cubicBezTo>
                                      <a:cubicBezTo>
                                        <a:pt x="182" y="122"/>
                                        <a:pt x="164" y="35"/>
                                        <a:pt x="183" y="144"/>
                                      </a:cubicBezTo>
                                      <a:cubicBezTo>
                                        <a:pt x="207" y="70"/>
                                        <a:pt x="197" y="104"/>
                                        <a:pt x="213" y="44"/>
                                      </a:cubicBezTo>
                                      <a:cubicBezTo>
                                        <a:pt x="240" y="125"/>
                                        <a:pt x="185" y="222"/>
                                        <a:pt x="263" y="274"/>
                                      </a:cubicBezTo>
                                      <a:cubicBezTo>
                                        <a:pt x="326" y="252"/>
                                        <a:pt x="294" y="209"/>
                                        <a:pt x="313" y="154"/>
                                      </a:cubicBezTo>
                                      <a:cubicBezTo>
                                        <a:pt x="339" y="160"/>
                                        <a:pt x="368" y="161"/>
                                        <a:pt x="393" y="174"/>
                                      </a:cubicBezTo>
                                      <a:cubicBezTo>
                                        <a:pt x="418" y="186"/>
                                        <a:pt x="418" y="225"/>
                                        <a:pt x="403" y="244"/>
                                      </a:cubicBezTo>
                                      <a:cubicBezTo>
                                        <a:pt x="393" y="255"/>
                                        <a:pt x="348" y="268"/>
                                        <a:pt x="333" y="274"/>
                                      </a:cubicBezTo>
                                      <a:cubicBezTo>
                                        <a:pt x="323" y="270"/>
                                        <a:pt x="310" y="256"/>
                                        <a:pt x="303" y="264"/>
                                      </a:cubicBezTo>
                                      <a:cubicBezTo>
                                        <a:pt x="295" y="271"/>
                                        <a:pt x="305" y="286"/>
                                        <a:pt x="313" y="294"/>
                                      </a:cubicBezTo>
                                      <a:cubicBezTo>
                                        <a:pt x="320" y="301"/>
                                        <a:pt x="333" y="300"/>
                                        <a:pt x="343" y="304"/>
                                      </a:cubicBezTo>
                                      <a:cubicBezTo>
                                        <a:pt x="388" y="288"/>
                                        <a:pt x="391" y="269"/>
                                        <a:pt x="403" y="224"/>
                                      </a:cubicBezTo>
                                      <a:cubicBezTo>
                                        <a:pt x="416" y="277"/>
                                        <a:pt x="419" y="299"/>
                                        <a:pt x="473" y="264"/>
                                      </a:cubicBezTo>
                                      <a:cubicBezTo>
                                        <a:pt x="486" y="270"/>
                                        <a:pt x="498" y="281"/>
                                        <a:pt x="513" y="284"/>
                                      </a:cubicBezTo>
                                      <a:cubicBezTo>
                                        <a:pt x="563" y="291"/>
                                        <a:pt x="552" y="216"/>
                                        <a:pt x="563" y="184"/>
                                      </a:cubicBezTo>
                                      <a:cubicBezTo>
                                        <a:pt x="601" y="241"/>
                                        <a:pt x="568" y="208"/>
                                        <a:pt x="593" y="184"/>
                                      </a:cubicBezTo>
                                      <a:cubicBezTo>
                                        <a:pt x="600" y="176"/>
                                        <a:pt x="613" y="177"/>
                                        <a:pt x="623" y="174"/>
                                      </a:cubicBezTo>
                                      <a:cubicBezTo>
                                        <a:pt x="648" y="212"/>
                                        <a:pt x="653" y="238"/>
                                        <a:pt x="663" y="284"/>
                                      </a:cubicBezTo>
                                      <a:cubicBezTo>
                                        <a:pt x="673" y="274"/>
                                        <a:pt x="685" y="266"/>
                                        <a:pt x="693" y="254"/>
                                      </a:cubicBezTo>
                                      <a:cubicBezTo>
                                        <a:pt x="725" y="197"/>
                                        <a:pt x="674" y="223"/>
                                        <a:pt x="733" y="204"/>
                                      </a:cubicBezTo>
                                      <a:cubicBezTo>
                                        <a:pt x="753" y="207"/>
                                        <a:pt x="772" y="214"/>
                                        <a:pt x="793" y="214"/>
                                      </a:cubicBezTo>
                                      <a:cubicBezTo>
                                        <a:pt x="803" y="214"/>
                                        <a:pt x="773" y="204"/>
                                        <a:pt x="763" y="204"/>
                                      </a:cubicBezTo>
                                      <a:cubicBezTo>
                                        <a:pt x="749" y="204"/>
                                        <a:pt x="736" y="210"/>
                                        <a:pt x="723" y="214"/>
                                      </a:cubicBezTo>
                                      <a:cubicBezTo>
                                        <a:pt x="699" y="261"/>
                                        <a:pt x="682" y="283"/>
                                        <a:pt x="743" y="304"/>
                                      </a:cubicBezTo>
                                      <a:cubicBezTo>
                                        <a:pt x="753" y="294"/>
                                        <a:pt x="758" y="274"/>
                                        <a:pt x="773" y="274"/>
                                      </a:cubicBezTo>
                                      <a:cubicBezTo>
                                        <a:pt x="783" y="274"/>
                                        <a:pt x="783" y="293"/>
                                        <a:pt x="783" y="304"/>
                                      </a:cubicBezTo>
                                      <a:cubicBezTo>
                                        <a:pt x="783" y="347"/>
                                        <a:pt x="776" y="390"/>
                                        <a:pt x="773" y="434"/>
                                      </a:cubicBezTo>
                                      <a:cubicBezTo>
                                        <a:pt x="759" y="430"/>
                                        <a:pt x="736" y="437"/>
                                        <a:pt x="733" y="424"/>
                                      </a:cubicBezTo>
                                      <a:cubicBezTo>
                                        <a:pt x="702" y="313"/>
                                        <a:pt x="769" y="306"/>
                                        <a:pt x="833" y="264"/>
                                      </a:cubicBezTo>
                                      <a:cubicBezTo>
                                        <a:pt x="836" y="250"/>
                                        <a:pt x="839" y="237"/>
                                        <a:pt x="843" y="224"/>
                                      </a:cubicBezTo>
                                      <a:cubicBezTo>
                                        <a:pt x="845" y="213"/>
                                        <a:pt x="847" y="185"/>
                                        <a:pt x="853" y="194"/>
                                      </a:cubicBezTo>
                                      <a:cubicBezTo>
                                        <a:pt x="870" y="219"/>
                                        <a:pt x="863" y="254"/>
                                        <a:pt x="873" y="284"/>
                                      </a:cubicBezTo>
                                      <a:cubicBezTo>
                                        <a:pt x="889" y="280"/>
                                        <a:pt x="908" y="283"/>
                                        <a:pt x="923" y="274"/>
                                      </a:cubicBezTo>
                                      <a:cubicBezTo>
                                        <a:pt x="931" y="268"/>
                                        <a:pt x="933" y="244"/>
                                        <a:pt x="933" y="24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30" y="13680"/>
                                  <a:ext cx="14" cy="70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70 h 70"/>
                                    <a:gd name="T2" fmla="*/ 10 w 14"/>
                                    <a:gd name="T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" h="70">
                                      <a:moveTo>
                                        <a:pt x="0" y="70"/>
                                      </a:moveTo>
                                      <a:cubicBezTo>
                                        <a:pt x="14" y="27"/>
                                        <a:pt x="10" y="50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0" y="13530"/>
                                  <a:ext cx="10" cy="3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30"/>
                                    <a:gd name="T2" fmla="*/ 0 w 10"/>
                                    <a:gd name="T3" fmla="*/ 30 h 30"/>
                                    <a:gd name="T4" fmla="*/ 10 w 10"/>
                                    <a:gd name="T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30">
                                      <a:moveTo>
                                        <a:pt x="10" y="0"/>
                                      </a:moveTo>
                                      <a:cubicBezTo>
                                        <a:pt x="6" y="1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0" y="30"/>
                                        <a:pt x="6" y="10"/>
                                        <a:pt x="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13560"/>
                                  <a:ext cx="10" cy="3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30"/>
                                    <a:gd name="T2" fmla="*/ 0 w 10"/>
                                    <a:gd name="T3" fmla="*/ 30 h 30"/>
                                    <a:gd name="T4" fmla="*/ 10 w 10"/>
                                    <a:gd name="T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30">
                                      <a:moveTo>
                                        <a:pt x="10" y="0"/>
                                      </a:moveTo>
                                      <a:cubicBezTo>
                                        <a:pt x="6" y="1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0" y="30"/>
                                        <a:pt x="6" y="10"/>
                                        <a:pt x="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7" y="13550"/>
                                  <a:ext cx="25" cy="44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44"/>
                                    <a:gd name="T2" fmla="*/ 13 w 25"/>
                                    <a:gd name="T3" fmla="*/ 40 h 44"/>
                                    <a:gd name="T4" fmla="*/ 23 w 25"/>
                                    <a:gd name="T5" fmla="*/ 10 h 44"/>
                                    <a:gd name="T6" fmla="*/ 3 w 25"/>
                                    <a:gd name="T7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" h="44">
                                      <a:moveTo>
                                        <a:pt x="3" y="0"/>
                                      </a:moveTo>
                                      <a:cubicBezTo>
                                        <a:pt x="6" y="13"/>
                                        <a:pt x="0" y="33"/>
                                        <a:pt x="13" y="40"/>
                                      </a:cubicBezTo>
                                      <a:cubicBezTo>
                                        <a:pt x="22" y="44"/>
                                        <a:pt x="25" y="20"/>
                                        <a:pt x="23" y="10"/>
                                      </a:cubicBezTo>
                                      <a:cubicBezTo>
                                        <a:pt x="21" y="2"/>
                                        <a:pt x="9" y="3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53.55pt;margin-top:4.4pt;width:63pt;height:15.15pt;z-index:251658240" coordorigin="5600,13450" coordsize="1990,4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">
                      <v:shape id="Freeform 3" o:spid="_x0000_s1027" style="position:absolute;left:5600;top:13450;width:960;height:480;visibility:visible;mso-wrap-style:square;v-text-anchor:top" coordsize="960,4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gBjwAAA&#10;ANoAAAAPAAAAZHJzL2Rvd25yZXYueG1sRI/BysIwEITvP/gOYQUvP5rqQaUaRQRBEQWrD7A0a1tt&#10;NrWJWt/eCILHYeabYabzxpTiQbUrLCvo9yIQxKnVBWcKTsdVdwzCeWSNpWVS8CIH81nrb4qxtk8+&#10;0CPxmQgl7GJUkHtfxVK6NCeDrmcr4uCdbW3QB1lnUtf4DOWmlIMoGkqDBYeFHCta5pRek7tRMDCr&#10;y3Erb7tz8hq7zYj+N8P7XqlOu1lMQHhq/C/8pdc6cPC5Em6AnL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GgBjwAAAANoAAAAPAAAAAAAAAAAAAAAAAJcCAABkcnMvZG93bnJl&#10;di54bWxQSwUGAAAAAAQABAD1AAAAhAMAAAAA&#10;" path="m0,150c76,188,104,161,150,100,153,90,155,79,160,70,165,59,184,28,180,40,173,56,167,73,160,90,153,103,146,116,140,130,136,170,134,210,130,250,127,270,124,290,120,310,117,320,107,350,110,340,118,298,129,231,150,190,188,112,154,205,180,130,188,71,189,46,220,,284,12,280,10,300,70,293,100,298,135,280,160,279,160,205,184,190,190,180,193,160,200,160,200,179,259,194,308,260,330,314,293,291,258,350,220,360,223,380,230,380,230,366,233,348,229,340,240,326,256,320,300,320,300,323,320,314,347,330,360,374,396,384,335,390,320,420,365,423,371,470,340,473,330,477,320,480,310,484,286,490,216,490,240,490,464,539,420,450,480,453,460,449,437,460,420,465,410,482,417,490,410,497,402,495,389,500,380,518,343,515,351,550,340,570,279,584,300,570,230,509,270,525,313,580,350,593,346,611,350,620,340,628,329,645,259,650,240,663,243,681,239,690,250,703,266,710,310,710,310,690,388,688,350,630,350,619,350,650,356,660,360,668,358,743,348,750,340,777,300,785,213,800,170,796,130,795,89,790,50,788,39,790,20,780,20,767,20,766,40,760,50,769,95,785,135,800,180,803,210,796,243,810,270,817,285,810,234,820,220,825,211,840,213,850,210,909,249,888,296,910,360,939,340,960,327,960,290e" filled="f">
                        <v:path arrowok="t" o:connecttype="custom" o:connectlocs="0,150;150,100;160,70;180,40;160,90;140,130;130,250;120,310;110,340;150,190;180,130;220,0;300,70;280,160;190,190;160,200;260,330;350,220;380,230;340,240;320,300;330,360;390,320;470,340;480,310;490,240;450,480;460,420;490,410;500,380;550,340;570,230;580,350;620,340;650,240;690,250;710,310;630,350;660,360;750,340;800,170;790,50;780,20;760,50;800,180;810,270;820,220;850,210;910,360;960,290" o:connectangles="0,0,0,0,0,0,0,0,0,0,0,0,0,0,0,0,0,0,0,0,0,0,0,0,0,0,0,0,0,0,0,0,0,0,0,0,0,0,0,0,0,0,0,0,0,0,0,0,0,0"/>
                      </v:shape>
                      <v:shape id="Freeform 4" o:spid="_x0000_s1028" style="position:absolute;left:6657;top:13496;width:933;height:437;visibility:visible;mso-wrap-style:square;v-text-anchor:top" coordsize="933,4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+qTBwQAA&#10;ANoAAAAPAAAAZHJzL2Rvd25yZXYueG1sRI/dasJAFITvC32H5RR6U5qNiiLRVUQoeKX48wCH7Gk2&#10;mj0bs6eavr1bKHg5zMw3zHzZ+0bdqIt1YAODLAdFXAZbc2XgdPz6nIKKgmyxCUwGfinCcvH6MsfC&#10;hjvv6XaQSiUIxwINOJG20DqWjjzGLLTEyfsOnUdJsqu07fCe4L7RwzyfaI81pwWHLa0dlZfDjzcw&#10;zuvzmnnngh/LYHu+fohtyZj3t341AyXUyzP8395YAyP4u5JugF4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fqkwcEAAADaAAAADwAAAAAAAAAAAAAAAACXAgAAZHJzL2Rvd25y&#10;ZXYueG1sUEsFBgAAAAAEAAQA9QAAAIUDAAAAAA==&#10;" path="m93,164c73,167,51,164,33,174,,190,12,243,23,264,28,274,43,277,53,284,73,277,98,278,113,264,127,249,133,204,133,204,140,140,132,74,153,14,157,,159,40,163,54,182,122,164,35,183,144,207,70,197,104,213,44,240,125,185,222,263,274,326,252,294,209,313,154,339,160,368,161,393,174,418,186,418,225,403,244,393,255,348,268,333,274,323,270,310,256,303,264,295,271,305,286,313,294,320,301,333,300,343,304,388,288,391,269,403,224,416,277,419,299,473,264,486,270,498,281,513,284,563,291,552,216,563,184,601,241,568,208,593,184,600,176,613,177,623,174,648,212,653,238,663,284,673,274,685,266,693,254,725,197,674,223,733,204,753,207,772,214,793,214,803,214,773,204,763,204,749,204,736,210,723,214,699,261,682,283,743,304,753,294,758,274,773,274,783,274,783,293,783,304,783,347,776,390,773,434,759,430,736,437,733,424,702,313,769,306,833,264,836,250,839,237,843,224,845,213,847,185,853,194,870,219,863,254,873,284,889,280,908,283,923,274,931,268,933,244,933,244e" filled="f">
                        <v:path arrowok="t" o:connecttype="custom" o:connectlocs="93,164;33,174;23,264;53,284;113,264;133,204;153,14;163,54;183,144;213,44;263,274;313,154;393,174;403,244;333,274;303,264;313,294;343,304;403,224;473,264;513,284;563,184;593,184;623,174;663,284;693,254;733,204;793,214;763,204;723,214;743,304;773,274;783,304;773,434;733,424;833,264;843,224;853,194;873,284;923,274;933,244" o:connectangles="0,0,0,0,0,0,0,0,0,0,0,0,0,0,0,0,0,0,0,0,0,0,0,0,0,0,0,0,0,0,0,0,0,0,0,0,0,0,0,0,0"/>
                      </v:shape>
                      <v:curve id="Freeform 5" o:spid="_x0000_s1029" style="position:absolute;visibility:visible;mso-wrap-style:square;v-text-anchor:top" from="7130,13750" control1="7144,13707" control2="7140,13730" to="7140,13680" coordsize="14,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JpL1wwAA&#10;ANoAAAAPAAAAZHJzL2Rvd25yZXYueG1sRI9Ba8JAFITvhf6H5RW81Y3SFo1uQisUPQmNLXh8ZJ/Z&#10;YPZtyK5J/PduQfA4zMw3zDofbSN66nztWMFsmoAgLp2uuVLwe/h+XYDwAVlj45gUXMlDnj0/rTHV&#10;buAf6otQiQhhn6ICE0KbSulLQxb91LXE0Tu5zmKIsquk7nCIcNvIeZJ8SIs1xwWDLW0MlefiYhUM&#10;+0W9dX9zXbwf99ehWpqvvhmVmryMnysQgcbwCN/bO63gDf6vxBsgs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JpL1wwAAANoAAAAPAAAAAAAAAAAAAAAAAJcCAABkcnMvZG93&#10;bnJldi54bWxQSwUGAAAAAAQABAD1AAAAhwMAAAAA&#10;" filled="f">
                        <v:path arrowok="t" o:connecttype="custom" o:connectlocs="0,70;10,0" o:connectangles="0,0"/>
                      </v:curve>
                      <v:shape id="Freeform 6" o:spid="_x0000_s1030" style="position:absolute;left:7140;top:1353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db6wgAA&#10;ANoAAAAPAAAAZHJzL2Rvd25yZXYueG1sRI9PawIxFMTvgt8hPMGbZi1YdGsUsRQKXvyHtLfH5nU3&#10;uHlZkriu374RBI/DzPyGWaw6W4uWfDCOFUzGGQjiwmnDpYLT8Ws0AxEissbaMSm4U4DVst9bYK7d&#10;jffUHmIpEoRDjgqqGJtcylBUZDGMXUOcvD/nLcYkfSm1x1uC21q+Zdm7tGg4LVTY0Kai4nK4WgXm&#10;uj1Pf+afv2Z79rvdrMWi8ajUcNCtP0BE6uIr/Gx/awVTeFxJN0A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51vrCAAAA2gAAAA8AAAAAAAAAAAAAAAAAlwIAAGRycy9kb3du&#10;cmV2LnhtbFBLBQYAAAAABAAEAPUAAACGAwAAAAA=&#10;" path="m10,0c6,10,,30,,30,,30,6,10,10,0xe">
                        <v:path arrowok="t" o:connecttype="custom" o:connectlocs="10,0;0,30;10,0" o:connectangles="0,0,0"/>
                      </v:shape>
                      <v:shape id="Freeform 7" o:spid="_x0000_s1031" style="position:absolute;left:7480;top:1356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60iNwwAA&#10;ANoAAAAPAAAAZHJzL2Rvd25yZXYueG1sRI9BawIxFITvBf9DeEJvNWuhoqvZRSyFgherInp7bJ67&#10;wc3LksR1+++bQqHHYWa+YVblYFvRkw/GsYLpJANBXDltuFZwPHy8zEGEiKyxdUwKvilAWYyeVphr&#10;9+Av6vexFgnCIUcFTYxdLmWoGrIYJq4jTt7VeYsxSV9L7fGR4LaVr1k2kxYNp4UGO9o0VN32d6vA&#10;3Lent/Pi/WK2J7/bzXusOo9KPY+H9RJEpCH+h//an1rBDH6vpBsg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60iNwwAAANoAAAAPAAAAAAAAAAAAAAAAAJcCAABkcnMvZG93&#10;bnJldi54bWxQSwUGAAAAAAQABAD1AAAAhwMAAAAA&#10;" path="m10,0c6,10,,30,,30,,30,6,10,10,0xe">
                        <v:path arrowok="t" o:connecttype="custom" o:connectlocs="10,0;0,30;10,0" o:connectangles="0,0,0"/>
                      </v:shape>
                      <v:shape id="Freeform 8" o:spid="_x0000_s1032" style="position:absolute;left:6067;top:13550;width:25;height:44;visibility:visible;mso-wrap-style:square;v-text-anchor:top" coordsize="25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3o/XxgAA&#10;ANoAAAAPAAAAZHJzL2Rvd25yZXYueG1sRI9Ba8JAFITvhf6H5RW8iG7qodbUVaQiFFpDq1La2yP7&#10;TILZt3F3jfHfdwWhx2FmvmGm887UoiXnK8sKHocJCOLc6ooLBbvtavAMwgdkjbVlUnAhD/PZ/d0U&#10;U23P/EXtJhQiQtinqKAMoUml9HlJBv3QNsTR21tnMETpCqkdniPc1HKUJE/SYMVxocSGXkvKD5uT&#10;UdB375Ps9LHac/L7/dmul9nR/2RK9R66xQuIQF34D9/ab1rBGK5X4g2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3o/XxgAAANoAAAAPAAAAAAAAAAAAAAAAAJcCAABkcnMv&#10;ZG93bnJldi54bWxQSwUGAAAAAAQABAD1AAAAigMAAAAA&#10;" path="m3,0c6,13,,33,13,40,22,44,25,20,23,10,21,2,9,3,3,0xe">
                        <v:path arrowok="t" o:connecttype="custom" o:connectlocs="3,0;13,40;23,10;3,0" o:connectangles="0,0,0,0"/>
                      </v:shape>
                    </v:group>
                  </w:pict>
                </mc:Fallback>
              </mc:AlternateContent>
            </w:r>
            <w:r w:rsidR="005422FA" w:rsidRPr="00EE5379">
              <w:rPr>
                <w:u w:val="single"/>
              </w:rPr>
              <w:t>Signature:</w:t>
            </w:r>
            <w:r w:rsidR="005422FA" w:rsidRPr="00EE5379">
              <w:t xml:space="preserve"> </w:t>
            </w:r>
          </w:p>
          <w:p w14:paraId="4479585A" w14:textId="77777777" w:rsidR="00A81A18" w:rsidRDefault="00A1266F" w:rsidP="005422FA">
            <w:pPr>
              <w:tabs>
                <w:tab w:val="left" w:pos="180"/>
              </w:tabs>
            </w:pPr>
            <w:r>
              <w:t xml:space="preserve"> </w:t>
            </w:r>
            <w:r w:rsidRPr="00A1266F">
              <w:rPr>
                <w:noProof/>
                <w:lang w:eastAsia="en-US"/>
              </w:rPr>
              <w:drawing>
                <wp:inline distT="0" distB="0" distL="0" distR="0" wp14:anchorId="019C35CC" wp14:editId="60C874C0">
                  <wp:extent cx="1101302" cy="373306"/>
                  <wp:effectExtent l="0" t="0" r="0" b="8255"/>
                  <wp:docPr id="11" name="Picture 11" descr="Macintosh HD:Users:szweben:Desktop:General: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zweben:Desktop:General: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17" cy="37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F56D9" w14:textId="77777777" w:rsidR="00A81A18" w:rsidRDefault="00A81A18" w:rsidP="005422FA">
            <w:pPr>
              <w:tabs>
                <w:tab w:val="left" w:pos="180"/>
              </w:tabs>
            </w:pPr>
          </w:p>
          <w:p w14:paraId="5EF3C116" w14:textId="77777777" w:rsidR="00A81A18" w:rsidRDefault="00A81A18" w:rsidP="005422FA">
            <w:pPr>
              <w:tabs>
                <w:tab w:val="left" w:pos="180"/>
              </w:tabs>
            </w:pPr>
          </w:p>
          <w:p w14:paraId="48434561" w14:textId="77777777" w:rsidR="005422FA" w:rsidRPr="00E94ABC" w:rsidRDefault="005422FA" w:rsidP="005422FA">
            <w:pPr>
              <w:tabs>
                <w:tab w:val="left" w:pos="180"/>
              </w:tabs>
              <w:rPr>
                <w:color w:val="0000FF"/>
              </w:rPr>
            </w:pPr>
            <w:r w:rsidRPr="00EE5379">
              <w:rPr>
                <w:u w:val="single"/>
              </w:rPr>
              <w:t>Date:</w:t>
            </w:r>
            <w:r w:rsidR="0046510E">
              <w:t xml:space="preserve"> 6/19</w:t>
            </w:r>
            <w:r w:rsidR="00E94ABC">
              <w:t>/2013</w:t>
            </w:r>
          </w:p>
        </w:tc>
      </w:tr>
      <w:tr w:rsidR="005422FA" w:rsidRPr="00EE5379" w14:paraId="641F0981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5765" w14:textId="77777777" w:rsidR="005422FA" w:rsidRDefault="005422FA" w:rsidP="005422FA">
            <w:pPr>
              <w:rPr>
                <w:rFonts w:ascii="Times New Roman" w:hAnsi="Times New Roman"/>
              </w:rPr>
            </w:pPr>
            <w:r w:rsidRPr="009A5645">
              <w:rPr>
                <w:rFonts w:ascii="Times New Roman" w:hAnsi="Times New Roman"/>
                <w:b/>
                <w:u w:val="single"/>
              </w:rPr>
              <w:t>Research Goals:</w:t>
            </w:r>
            <w:r w:rsidRPr="009A5645">
              <w:rPr>
                <w:rFonts w:ascii="Times New Roman" w:hAnsi="Times New Roman"/>
              </w:rPr>
              <w:t xml:space="preserve"> </w:t>
            </w:r>
          </w:p>
          <w:p w14:paraId="4D6598A7" w14:textId="77777777" w:rsidR="00D3229C" w:rsidRPr="007D1381" w:rsidRDefault="00744B07" w:rsidP="007D1381">
            <w:pPr>
              <w:rPr>
                <w:rFonts w:ascii="Times New Roman" w:hAnsi="Times New Roman"/>
              </w:rPr>
            </w:pPr>
            <w:r w:rsidRPr="007D1381">
              <w:rPr>
                <w:rFonts w:ascii="Times New Roman" w:hAnsi="Times New Roman"/>
              </w:rPr>
              <w:t>High level goals: participate in collaborative research in power handling, density and particle control, and integrated core/edge/divertor/PSI solutions</w:t>
            </w:r>
            <w:r w:rsidR="002F7422" w:rsidRPr="007D1381">
              <w:rPr>
                <w:rFonts w:ascii="Times New Roman" w:hAnsi="Times New Roman"/>
              </w:rPr>
              <w:t xml:space="preserve">. </w:t>
            </w:r>
            <w:r w:rsidR="001276DA" w:rsidRPr="007D1381">
              <w:rPr>
                <w:rFonts w:ascii="Times New Roman" w:hAnsi="Times New Roman"/>
              </w:rPr>
              <w:t xml:space="preserve">This will involve a number of scientists over a range of topics. </w:t>
            </w:r>
            <w:r w:rsidR="002F7422" w:rsidRPr="007D1381">
              <w:rPr>
                <w:rFonts w:ascii="Times New Roman" w:hAnsi="Times New Roman"/>
              </w:rPr>
              <w:t xml:space="preserve">The detailed research elements </w:t>
            </w:r>
            <w:r w:rsidR="001276DA" w:rsidRPr="007D1381">
              <w:rPr>
                <w:rFonts w:ascii="Times New Roman" w:hAnsi="Times New Roman"/>
              </w:rPr>
              <w:t xml:space="preserve">discussed </w:t>
            </w:r>
            <w:r w:rsidR="002F7422" w:rsidRPr="007D1381">
              <w:rPr>
                <w:rFonts w:ascii="Times New Roman" w:hAnsi="Times New Roman"/>
              </w:rPr>
              <w:t xml:space="preserve">below involve implementation of new diagnostics. </w:t>
            </w:r>
          </w:p>
          <w:p w14:paraId="4D9E2C23" w14:textId="77777777" w:rsidR="00D8757F" w:rsidRDefault="00B834A1" w:rsidP="009238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Examine local SOL and near-separatrix properties and relation to power and particle flux profiles, including a reciprocating probe using the Mirror Langmuir Probe</w:t>
            </w:r>
            <w:r w:rsidR="00D94A10">
              <w:rPr>
                <w:rFonts w:ascii="Times New Roman" w:hAnsi="Times New Roman"/>
              </w:rPr>
              <w:t xml:space="preserve"> (MLP)</w:t>
            </w:r>
            <w:r>
              <w:rPr>
                <w:rFonts w:ascii="Times New Roman" w:hAnsi="Times New Roman"/>
              </w:rPr>
              <w:t xml:space="preserve"> technique</w:t>
            </w:r>
          </w:p>
          <w:p w14:paraId="48102304" w14:textId="77777777" w:rsidR="00924313" w:rsidRPr="004B25E1" w:rsidRDefault="00D8757F" w:rsidP="009238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B25E1">
              <w:rPr>
                <w:rFonts w:ascii="Times New Roman" w:hAnsi="Times New Roman"/>
              </w:rPr>
              <w:t xml:space="preserve">Characterize edge and SOL turbulence in existing data from NSTX, in preparation for new analysis and measurements on NSTX-U, including additional </w:t>
            </w:r>
            <w:r w:rsidR="00BF10E5" w:rsidRPr="004B25E1">
              <w:rPr>
                <w:rFonts w:ascii="Times New Roman" w:hAnsi="Times New Roman"/>
              </w:rPr>
              <w:t>Avalanche-PhotoD</w:t>
            </w:r>
            <w:r w:rsidRPr="004B25E1">
              <w:rPr>
                <w:rFonts w:ascii="Times New Roman" w:hAnsi="Times New Roman"/>
              </w:rPr>
              <w:t>iode</w:t>
            </w:r>
            <w:r w:rsidR="00BF10E5" w:rsidRPr="004B25E1">
              <w:rPr>
                <w:rFonts w:ascii="Times New Roman" w:hAnsi="Times New Roman"/>
              </w:rPr>
              <w:t xml:space="preserve"> (APD)</w:t>
            </w:r>
            <w:r w:rsidRPr="004B25E1">
              <w:rPr>
                <w:rFonts w:ascii="Times New Roman" w:hAnsi="Times New Roman"/>
              </w:rPr>
              <w:t>-based channels to augment the planned gas-puff imaging (GPI) camera-based system</w:t>
            </w:r>
          </w:p>
          <w:p w14:paraId="2E1C244D" w14:textId="77777777" w:rsidR="00D8757F" w:rsidRDefault="00924313" w:rsidP="009238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Characterize recycling, retention, and surface film evolution, including implementation of the AIMS in-situ accelerator-based diagnostic</w:t>
            </w:r>
          </w:p>
          <w:p w14:paraId="08A95B45" w14:textId="77777777" w:rsidR="00F65DC7" w:rsidRPr="009A5645" w:rsidRDefault="00F65DC7" w:rsidP="00D8757F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5422FA" w:rsidRPr="00EE5379" w14:paraId="17204C25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96D9" w14:textId="77777777" w:rsidR="005422FA" w:rsidRPr="009A5645" w:rsidRDefault="00744B07" w:rsidP="005422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MIT</w:t>
            </w:r>
            <w:r w:rsidR="005422FA" w:rsidRPr="009A5645">
              <w:rPr>
                <w:rFonts w:ascii="Times New Roman" w:hAnsi="Times New Roman"/>
                <w:b/>
                <w:u w:val="single"/>
              </w:rPr>
              <w:t xml:space="preserve"> Research Tasks</w:t>
            </w:r>
            <w:r w:rsidR="00951852">
              <w:rPr>
                <w:rFonts w:ascii="Times New Roman" w:hAnsi="Times New Roman"/>
                <w:b/>
                <w:u w:val="single"/>
              </w:rPr>
              <w:t xml:space="preserve"> (</w:t>
            </w:r>
            <w:r w:rsidR="005D6DF5">
              <w:rPr>
                <w:rFonts w:ascii="Times New Roman" w:hAnsi="Times New Roman"/>
                <w:b/>
                <w:u w:val="single"/>
              </w:rPr>
              <w:t xml:space="preserve">mostly </w:t>
            </w:r>
            <w:r w:rsidR="00951852">
              <w:rPr>
                <w:rFonts w:ascii="Times New Roman" w:hAnsi="Times New Roman"/>
                <w:b/>
                <w:u w:val="single"/>
              </w:rPr>
              <w:t>off-site)</w:t>
            </w:r>
            <w:r w:rsidR="005422FA" w:rsidRPr="009A5645">
              <w:rPr>
                <w:rFonts w:ascii="Times New Roman" w:hAnsi="Times New Roman"/>
                <w:b/>
                <w:u w:val="single"/>
              </w:rPr>
              <w:t>:</w:t>
            </w:r>
          </w:p>
          <w:p w14:paraId="7EF3B568" w14:textId="77777777" w:rsidR="00D94A10" w:rsidRPr="009B47D2" w:rsidRDefault="00F04C0B" w:rsidP="009238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MLP: develop a complete set of plans for a midplane scanning</w:t>
            </w:r>
            <w:r w:rsidRPr="00940E9D">
              <w:rPr>
                <w:rFonts w:ascii="Times New Roman" w:hAnsi="Times New Roman"/>
              </w:rPr>
              <w:t xml:space="preserve"> probe drive</w:t>
            </w:r>
            <w:r>
              <w:rPr>
                <w:rFonts w:ascii="Times New Roman" w:hAnsi="Times New Roman"/>
              </w:rPr>
              <w:t>. This would involve detailed drawings for all mechanical components (linear motion drive, bellows, servo motor system), with interface to the NSTX-U vacuum vessel, power and data systems and appropriate design review by PPPL. The probe bias and data acquisition system would use the existing mirror Langmuir probe system for C-Mo</w:t>
            </w:r>
            <w:r w:rsidRPr="009B47D2">
              <w:rPr>
                <w:rFonts w:ascii="Times New Roman" w:hAnsi="Times New Roman"/>
              </w:rPr>
              <w:t>d</w:t>
            </w:r>
            <w:r w:rsidR="00F07B38" w:rsidRPr="009B47D2">
              <w:rPr>
                <w:rFonts w:ascii="Times New Roman" w:hAnsi="Times New Roman"/>
              </w:rPr>
              <w:t>, if available for loan to NSTX-U</w:t>
            </w:r>
            <w:r w:rsidRPr="009B47D2">
              <w:rPr>
                <w:rFonts w:ascii="Times New Roman" w:hAnsi="Times New Roman"/>
              </w:rPr>
              <w:t>. Langmuir-Mach and magnetic probe heads would be designed using proven designs based on experience in C-Mod</w:t>
            </w:r>
            <w:r w:rsidR="001276DA" w:rsidRPr="009B47D2">
              <w:rPr>
                <w:rFonts w:ascii="Times New Roman" w:hAnsi="Times New Roman"/>
              </w:rPr>
              <w:t>.</w:t>
            </w:r>
          </w:p>
          <w:p w14:paraId="668347EC" w14:textId="77777777" w:rsidR="00BF10E5" w:rsidRPr="009B47D2" w:rsidRDefault="00D94A10" w:rsidP="009238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9B47D2">
              <w:rPr>
                <w:rFonts w:ascii="Times New Roman" w:hAnsi="Times New Roman"/>
              </w:rPr>
              <w:lastRenderedPageBreak/>
              <w:t>GPI:</w:t>
            </w:r>
            <w:r w:rsidR="00F04C0B" w:rsidRPr="009B47D2">
              <w:rPr>
                <w:rFonts w:ascii="Times New Roman" w:hAnsi="Times New Roman"/>
              </w:rPr>
              <w:t xml:space="preserve"> augment</w:t>
            </w:r>
            <w:r w:rsidR="001C694F" w:rsidRPr="009B47D2">
              <w:rPr>
                <w:rFonts w:ascii="Times New Roman" w:hAnsi="Times New Roman"/>
              </w:rPr>
              <w:t xml:space="preserve"> the camera-based GPI systems (that existed on NSTX and will be continued for NSTX-U) with the parts of APD-based GPI system on C-Mod</w:t>
            </w:r>
            <w:r w:rsidR="00F07B38" w:rsidRPr="009B47D2">
              <w:rPr>
                <w:rFonts w:ascii="Times New Roman" w:hAnsi="Times New Roman"/>
              </w:rPr>
              <w:t>, if they become available</w:t>
            </w:r>
            <w:r w:rsidR="001C694F" w:rsidRPr="009B47D2">
              <w:rPr>
                <w:rFonts w:ascii="Times New Roman" w:hAnsi="Times New Roman"/>
              </w:rPr>
              <w:t>.</w:t>
            </w:r>
            <w:r w:rsidR="00F07B38" w:rsidRPr="009B47D2">
              <w:rPr>
                <w:rFonts w:ascii="Times New Roman" w:hAnsi="Times New Roman"/>
              </w:rPr>
              <w:t xml:space="preserve"> This would involve coordination of the</w:t>
            </w:r>
            <w:r w:rsidR="001C694F" w:rsidRPr="009B47D2">
              <w:rPr>
                <w:rFonts w:ascii="Times New Roman" w:hAnsi="Times New Roman"/>
              </w:rPr>
              <w:t xml:space="preserve"> finding</w:t>
            </w:r>
            <w:r w:rsidR="00F07B38" w:rsidRPr="009B47D2">
              <w:rPr>
                <w:rFonts w:ascii="Times New Roman" w:hAnsi="Times New Roman"/>
              </w:rPr>
              <w:t>/</w:t>
            </w:r>
            <w:r w:rsidR="001C694F" w:rsidRPr="009B47D2">
              <w:rPr>
                <w:rFonts w:ascii="Times New Roman" w:hAnsi="Times New Roman"/>
              </w:rPr>
              <w:t>sharing</w:t>
            </w:r>
            <w:r w:rsidR="00F07B38" w:rsidRPr="009B47D2">
              <w:rPr>
                <w:rFonts w:ascii="Times New Roman" w:hAnsi="Times New Roman"/>
              </w:rPr>
              <w:t xml:space="preserve"> of</w:t>
            </w:r>
            <w:r w:rsidR="001C694F" w:rsidRPr="009B47D2">
              <w:rPr>
                <w:rFonts w:ascii="Times New Roman" w:hAnsi="Times New Roman"/>
              </w:rPr>
              <w:t xml:space="preserve"> a view of the gas puff, designing the new </w:t>
            </w:r>
            <w:r w:rsidR="001C694F" w:rsidRPr="004B25E1">
              <w:rPr>
                <w:rFonts w:ascii="Times New Roman" w:hAnsi="Times New Roman"/>
              </w:rPr>
              <w:t xml:space="preserve">optics needed to couple the </w:t>
            </w:r>
            <w:r w:rsidR="001C694F" w:rsidRPr="009B47D2">
              <w:rPr>
                <w:rFonts w:ascii="Times New Roman" w:hAnsi="Times New Roman"/>
              </w:rPr>
              <w:t xml:space="preserve">gas-puff-view to the APD-fibers, and laying out space in the test cell for the rack-mounted detectors, power supplies, and digitizers. </w:t>
            </w:r>
            <w:r w:rsidR="00F07B38" w:rsidRPr="009B47D2">
              <w:rPr>
                <w:rFonts w:ascii="Times New Roman" w:hAnsi="Times New Roman"/>
              </w:rPr>
              <w:t>If it were to become available, t</w:t>
            </w:r>
            <w:r w:rsidR="001C694F" w:rsidRPr="009B47D2">
              <w:rPr>
                <w:rFonts w:ascii="Times New Roman" w:hAnsi="Times New Roman"/>
              </w:rPr>
              <w:t>he existing C-Mod hardware would be disassembled and</w:t>
            </w:r>
            <w:r w:rsidR="00F07B38" w:rsidRPr="009B47D2">
              <w:rPr>
                <w:rFonts w:ascii="Times New Roman" w:hAnsi="Times New Roman"/>
              </w:rPr>
              <w:t xml:space="preserve"> prepared for shipment to PPPL; t</w:t>
            </w:r>
            <w:r w:rsidR="00BF10E5" w:rsidRPr="009B47D2">
              <w:rPr>
                <w:rFonts w:ascii="Times New Roman" w:hAnsi="Times New Roman"/>
              </w:rPr>
              <w:t>he following Table lists the equipment that would be part of a loan agreement between MIT and PPPL</w:t>
            </w:r>
            <w:r w:rsidR="00F07B38" w:rsidRPr="009B47D2">
              <w:rPr>
                <w:rFonts w:ascii="Times New Roman" w:hAnsi="Times New Roman"/>
              </w:rPr>
              <w:t>. If unavailable for loan, replacement hardware would need to be acquired.</w:t>
            </w:r>
          </w:p>
          <w:tbl>
            <w:tblPr>
              <w:tblStyle w:val="TableGrid"/>
              <w:tblW w:w="9895" w:type="dxa"/>
              <w:tblLayout w:type="fixed"/>
              <w:tblLook w:val="00A0" w:firstRow="1" w:lastRow="0" w:firstColumn="1" w:lastColumn="0" w:noHBand="0" w:noVBand="0"/>
            </w:tblPr>
            <w:tblGrid>
              <w:gridCol w:w="1435"/>
              <w:gridCol w:w="1620"/>
              <w:gridCol w:w="4345"/>
              <w:gridCol w:w="2467"/>
              <w:gridCol w:w="28"/>
            </w:tblGrid>
            <w:tr w:rsidR="00BF10E5" w:rsidRPr="004B25E1" w14:paraId="0913B2D9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556B0D5D" w14:textId="77777777" w:rsidR="00BF10E5" w:rsidRPr="004B25E1" w:rsidRDefault="00BF10E5" w:rsidP="00BF10E5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0" w:type="dxa"/>
                </w:tcPr>
                <w:p w14:paraId="06EC8074" w14:textId="77777777" w:rsidR="00BF10E5" w:rsidRPr="004B25E1" w:rsidRDefault="00BF10E5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5" w:type="dxa"/>
                </w:tcPr>
                <w:p w14:paraId="3A08A98C" w14:textId="77777777" w:rsidR="00BF10E5" w:rsidRPr="004B25E1" w:rsidRDefault="00BF10E5" w:rsidP="009E4B43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90 channel system &amp; 30 channel system</w:t>
                  </w:r>
                </w:p>
              </w:tc>
              <w:tc>
                <w:tcPr>
                  <w:tcW w:w="2467" w:type="dxa"/>
                </w:tcPr>
                <w:p w14:paraId="795D3DAB" w14:textId="77777777" w:rsidR="00BF10E5" w:rsidRPr="004B25E1" w:rsidRDefault="00BF10E5" w:rsidP="00BF10E5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BF10E5" w:rsidRPr="004B25E1" w14:paraId="64BABA48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53C0EDB2" w14:textId="77777777" w:rsidR="00BF10E5" w:rsidRPr="004B25E1" w:rsidRDefault="00BF10E5" w:rsidP="009E4B43">
                  <w:pPr>
                    <w:pStyle w:val="ListParagraph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0" w:type="dxa"/>
                </w:tcPr>
                <w:p w14:paraId="2B6BAEB7" w14:textId="77777777" w:rsidR="00BF10E5" w:rsidRPr="004B25E1" w:rsidRDefault="00BF10E5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5" w:type="dxa"/>
                </w:tcPr>
                <w:p w14:paraId="5D1A6F48" w14:textId="77777777" w:rsidR="00BF10E5" w:rsidRPr="004B25E1" w:rsidRDefault="00BF10E5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7" w:type="dxa"/>
                </w:tcPr>
                <w:p w14:paraId="5A2BFDF6" w14:textId="77777777" w:rsidR="00BF10E5" w:rsidRPr="004B25E1" w:rsidRDefault="00BF10E5" w:rsidP="00BF10E5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BF10E5" w:rsidRPr="004B25E1" w14:paraId="6FD22583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6A8935EB" w14:textId="77777777" w:rsidR="00BF10E5" w:rsidRPr="004B25E1" w:rsidRDefault="009E4B43" w:rsidP="009E4B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item #</w:t>
                  </w:r>
                </w:p>
              </w:tc>
              <w:tc>
                <w:tcPr>
                  <w:tcW w:w="1620" w:type="dxa"/>
                </w:tcPr>
                <w:p w14:paraId="2CE66970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number (each)</w:t>
                  </w:r>
                </w:p>
              </w:tc>
              <w:tc>
                <w:tcPr>
                  <w:tcW w:w="4345" w:type="dxa"/>
                </w:tcPr>
                <w:p w14:paraId="1E67CB33" w14:textId="77777777" w:rsidR="00BF10E5" w:rsidRPr="004B25E1" w:rsidRDefault="009E4B43" w:rsidP="009E4B43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System component</w:t>
                  </w:r>
                </w:p>
              </w:tc>
              <w:tc>
                <w:tcPr>
                  <w:tcW w:w="2467" w:type="dxa"/>
                </w:tcPr>
                <w:p w14:paraId="0EEB3162" w14:textId="77777777" w:rsidR="00BF10E5" w:rsidRPr="004B25E1" w:rsidRDefault="009E4B43" w:rsidP="00F42A7B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approx cost ($k)</w:t>
                  </w:r>
                </w:p>
              </w:tc>
            </w:tr>
            <w:tr w:rsidR="00BF10E5" w:rsidRPr="004B25E1" w14:paraId="111907CF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6BF5F32C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14:paraId="557EBE11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45" w:type="dxa"/>
                </w:tcPr>
                <w:p w14:paraId="7A4E7F58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D-Tacq ACQ132 digitizer</w:t>
                  </w:r>
                </w:p>
              </w:tc>
              <w:tc>
                <w:tcPr>
                  <w:tcW w:w="2467" w:type="dxa"/>
                </w:tcPr>
                <w:p w14:paraId="307845C3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32.0</w:t>
                  </w:r>
                </w:p>
              </w:tc>
            </w:tr>
            <w:tr w:rsidR="00BF10E5" w:rsidRPr="004B25E1" w14:paraId="61808BE5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084D4BFF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1869272B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15105293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D-Tacq DIO2 timing module</w:t>
                  </w:r>
                </w:p>
              </w:tc>
              <w:tc>
                <w:tcPr>
                  <w:tcW w:w="2467" w:type="dxa"/>
                </w:tcPr>
                <w:p w14:paraId="2E3C7C7D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5.0</w:t>
                  </w:r>
                </w:p>
              </w:tc>
            </w:tr>
            <w:tr w:rsidR="00BF10E5" w:rsidRPr="004B25E1" w14:paraId="5783C111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1B83AAC8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14:paraId="253B8549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7775180F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D-Tacq Analog output module</w:t>
                  </w:r>
                </w:p>
              </w:tc>
              <w:tc>
                <w:tcPr>
                  <w:tcW w:w="2467" w:type="dxa"/>
                </w:tcPr>
                <w:p w14:paraId="6228EFC8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0.5</w:t>
                  </w:r>
                </w:p>
              </w:tc>
            </w:tr>
            <w:tr w:rsidR="00BF10E5" w:rsidRPr="004B25E1" w14:paraId="4C5E070A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74929B37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14:paraId="3759785B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7E6AF9C5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cCPI chassis</w:t>
                  </w:r>
                </w:p>
              </w:tc>
              <w:tc>
                <w:tcPr>
                  <w:tcW w:w="2467" w:type="dxa"/>
                </w:tcPr>
                <w:p w14:paraId="68FCFC0A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1.3</w:t>
                  </w:r>
                </w:p>
              </w:tc>
            </w:tr>
            <w:tr w:rsidR="00BF10E5" w:rsidRPr="004B25E1" w14:paraId="6901581C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4E40EAB1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620" w:type="dxa"/>
                </w:tcPr>
                <w:p w14:paraId="2B785CE5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345" w:type="dxa"/>
                </w:tcPr>
                <w:p w14:paraId="439099CE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cCPI power supply</w:t>
                  </w:r>
                </w:p>
              </w:tc>
              <w:tc>
                <w:tcPr>
                  <w:tcW w:w="2467" w:type="dxa"/>
                </w:tcPr>
                <w:p w14:paraId="1D693ACC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0.6</w:t>
                  </w:r>
                </w:p>
              </w:tc>
            </w:tr>
            <w:tr w:rsidR="00BF10E5" w:rsidRPr="004B25E1" w14:paraId="28AC0738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739E0642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20" w:type="dxa"/>
                </w:tcPr>
                <w:p w14:paraId="1062F4E3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3F5952F3" w14:textId="77777777" w:rsidR="00BF10E5" w:rsidRPr="004B25E1" w:rsidRDefault="009E4B43" w:rsidP="009E4B43">
                  <w:pPr>
                    <w:pStyle w:val="ListParagraph"/>
                    <w:tabs>
                      <w:tab w:val="left" w:pos="944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CAMAC 32-channel (slow) digitizer (for voltage monitor signals)</w:t>
                  </w:r>
                </w:p>
              </w:tc>
              <w:tc>
                <w:tcPr>
                  <w:tcW w:w="2467" w:type="dxa"/>
                </w:tcPr>
                <w:p w14:paraId="60D00DBD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?</w:t>
                  </w:r>
                </w:p>
              </w:tc>
            </w:tr>
            <w:tr w:rsidR="00BF10E5" w:rsidRPr="004B25E1" w14:paraId="01CB0868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6A9DB6F9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14:paraId="3F81612C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6179B258" w14:textId="77777777" w:rsidR="00BF10E5" w:rsidRPr="004B25E1" w:rsidRDefault="009E4B43" w:rsidP="009E4B43">
                  <w:pPr>
                    <w:pStyle w:val="ListParagraph"/>
                    <w:tabs>
                      <w:tab w:val="left" w:pos="928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Ethernet switchable power strip</w:t>
                  </w:r>
                </w:p>
              </w:tc>
              <w:tc>
                <w:tcPr>
                  <w:tcW w:w="2467" w:type="dxa"/>
                </w:tcPr>
                <w:p w14:paraId="14BBC040" w14:textId="77777777" w:rsidR="00BF10E5" w:rsidRPr="004B25E1" w:rsidRDefault="009E4B43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0.3</w:t>
                  </w:r>
                </w:p>
              </w:tc>
            </w:tr>
            <w:tr w:rsidR="00BF10E5" w:rsidRPr="004B25E1" w14:paraId="20B05D89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650E3740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6D6A784D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289621F4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90-channel imaging APD-based system</w:t>
                  </w:r>
                </w:p>
              </w:tc>
              <w:tc>
                <w:tcPr>
                  <w:tcW w:w="2467" w:type="dxa"/>
                </w:tcPr>
                <w:p w14:paraId="22A14A69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31.3</w:t>
                  </w:r>
                </w:p>
              </w:tc>
            </w:tr>
            <w:tr w:rsidR="00BF10E5" w:rsidRPr="004B25E1" w14:paraId="6D1DD77A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29011DDF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14:paraId="2AE3CA55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7FD5DBF1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30-channel imaging APD-based system</w:t>
                  </w:r>
                </w:p>
              </w:tc>
              <w:tc>
                <w:tcPr>
                  <w:tcW w:w="2467" w:type="dxa"/>
                </w:tcPr>
                <w:p w14:paraId="4A63AE2D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25.5</w:t>
                  </w:r>
                </w:p>
              </w:tc>
            </w:tr>
            <w:tr w:rsidR="00BF10E5" w:rsidRPr="004B25E1" w14:paraId="3220203F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2CE04913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14:paraId="33602B28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345" w:type="dxa"/>
                </w:tcPr>
                <w:p w14:paraId="0B645B6D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custom interference filters (3 D_alpha, 4 He I, 1 He II)</w:t>
                  </w:r>
                </w:p>
              </w:tc>
              <w:tc>
                <w:tcPr>
                  <w:tcW w:w="2467" w:type="dxa"/>
                </w:tcPr>
                <w:p w14:paraId="2414196D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1.5</w:t>
                  </w:r>
                </w:p>
              </w:tc>
            </w:tr>
            <w:tr w:rsidR="00BF10E5" w:rsidRPr="004B25E1" w14:paraId="52AD54E1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1581ECD4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620" w:type="dxa"/>
                </w:tcPr>
                <w:p w14:paraId="34672F9F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759ABFD9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Haake EZ Cool 80 Circulator</w:t>
                  </w:r>
                </w:p>
              </w:tc>
              <w:tc>
                <w:tcPr>
                  <w:tcW w:w="2467" w:type="dxa"/>
                </w:tcPr>
                <w:p w14:paraId="4CBEE6E9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2.2</w:t>
                  </w:r>
                </w:p>
              </w:tc>
            </w:tr>
            <w:tr w:rsidR="00BF10E5" w:rsidRPr="004B25E1" w14:paraId="4974BECF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5E9E2C94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620" w:type="dxa"/>
                </w:tcPr>
                <w:p w14:paraId="752118BB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345" w:type="dxa"/>
                </w:tcPr>
                <w:p w14:paraId="11BEBE84" w14:textId="77777777" w:rsidR="00BF10E5" w:rsidRPr="004B25E1" w:rsidRDefault="009E4B43" w:rsidP="009E4B43">
                  <w:pPr>
                    <w:pStyle w:val="ListParagraph"/>
                    <w:tabs>
                      <w:tab w:val="left" w:pos="976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sliding rack-mounted drawer</w:t>
                  </w:r>
                </w:p>
              </w:tc>
              <w:tc>
                <w:tcPr>
                  <w:tcW w:w="2467" w:type="dxa"/>
                </w:tcPr>
                <w:p w14:paraId="5D9F75BD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0.2</w:t>
                  </w:r>
                </w:p>
              </w:tc>
            </w:tr>
            <w:tr w:rsidR="00BF10E5" w:rsidRPr="004B25E1" w14:paraId="4F10F3E4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1EC8DB4D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620" w:type="dxa"/>
                </w:tcPr>
                <w:p w14:paraId="1A91D31F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675CFDF0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19" standard rack (6 ft)</w:t>
                  </w:r>
                </w:p>
              </w:tc>
              <w:tc>
                <w:tcPr>
                  <w:tcW w:w="2467" w:type="dxa"/>
                </w:tcPr>
                <w:p w14:paraId="7586CA6F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1.0</w:t>
                  </w:r>
                </w:p>
              </w:tc>
            </w:tr>
            <w:tr w:rsidR="00BF10E5" w:rsidRPr="004B25E1" w14:paraId="28251C20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58695D80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620" w:type="dxa"/>
                </w:tcPr>
                <w:p w14:paraId="5D34D203" w14:textId="77777777" w:rsidR="00BF10E5" w:rsidRPr="004B25E1" w:rsidRDefault="009E4B43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4E69A71D" w14:textId="77777777" w:rsidR="00BF10E5" w:rsidRPr="004B25E1" w:rsidRDefault="009E4B43" w:rsidP="009E4B43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4B25E1">
                    <w:rPr>
                      <w:rFonts w:ascii="Times New Roman" w:hAnsi="Times New Roman"/>
                      <w:lang w:eastAsia="en-US"/>
                    </w:rPr>
                    <w:t>electronics power supply</w:t>
                  </w:r>
                </w:p>
              </w:tc>
              <w:tc>
                <w:tcPr>
                  <w:tcW w:w="2467" w:type="dxa"/>
                </w:tcPr>
                <w:p w14:paraId="463CDE33" w14:textId="77777777" w:rsidR="00BF10E5" w:rsidRPr="004B25E1" w:rsidRDefault="00F42A7B" w:rsidP="00F42A7B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0.5</w:t>
                  </w:r>
                </w:p>
              </w:tc>
            </w:tr>
            <w:tr w:rsidR="00BF10E5" w:rsidRPr="004B25E1" w14:paraId="4866E852" w14:textId="77777777" w:rsidTr="00025B6D">
              <w:trPr>
                <w:gridAfter w:val="1"/>
                <w:wAfter w:w="28" w:type="dxa"/>
              </w:trPr>
              <w:tc>
                <w:tcPr>
                  <w:tcW w:w="1435" w:type="dxa"/>
                </w:tcPr>
                <w:p w14:paraId="32B4CA0C" w14:textId="77777777" w:rsidR="00BF10E5" w:rsidRPr="004B25E1" w:rsidRDefault="00BF10E5" w:rsidP="00BF10E5">
                  <w:pPr>
                    <w:pStyle w:val="ListParagraph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0" w:type="dxa"/>
                </w:tcPr>
                <w:p w14:paraId="5CB800B4" w14:textId="77777777" w:rsidR="00BF10E5" w:rsidRPr="004B25E1" w:rsidRDefault="00BF10E5" w:rsidP="009E4B43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5" w:type="dxa"/>
                </w:tcPr>
                <w:p w14:paraId="19FFEB22" w14:textId="77777777" w:rsidR="00BF10E5" w:rsidRPr="004B25E1" w:rsidRDefault="00F42A7B" w:rsidP="00F42A7B">
                  <w:pPr>
                    <w:pStyle w:val="ListParagraph"/>
                    <w:ind w:left="0"/>
                    <w:jc w:val="right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TOTAL</w:t>
                  </w:r>
                </w:p>
              </w:tc>
              <w:tc>
                <w:tcPr>
                  <w:tcW w:w="2467" w:type="dxa"/>
                </w:tcPr>
                <w:p w14:paraId="09EC46DB" w14:textId="77777777" w:rsidR="00BF10E5" w:rsidRPr="004B25E1" w:rsidRDefault="00F42A7B" w:rsidP="00F42A7B">
                  <w:pPr>
                    <w:pStyle w:val="ListParagraph"/>
                    <w:ind w:left="0"/>
                    <w:jc w:val="right"/>
                    <w:rPr>
                      <w:rFonts w:ascii="Times New Roman" w:hAnsi="Times New Roman"/>
                    </w:rPr>
                  </w:pPr>
                  <w:r w:rsidRPr="004B25E1">
                    <w:rPr>
                      <w:rFonts w:ascii="Times New Roman" w:hAnsi="Times New Roman"/>
                    </w:rPr>
                    <w:t>101.8</w:t>
                  </w:r>
                </w:p>
              </w:tc>
            </w:tr>
            <w:tr w:rsidR="00F42A7B" w:rsidRPr="004B25E1" w14:paraId="1778DD94" w14:textId="77777777" w:rsidTr="00025B6D">
              <w:tc>
                <w:tcPr>
                  <w:tcW w:w="9895" w:type="dxa"/>
                  <w:gridSpan w:val="5"/>
                </w:tcPr>
                <w:p w14:paraId="2EEB6470" w14:textId="77777777" w:rsidR="00F42A7B" w:rsidRPr="004B25E1" w:rsidRDefault="00F42A7B" w:rsidP="00BF10E5">
                  <w:pPr>
                    <w:pStyle w:val="ListParagraph"/>
                    <w:ind w:left="0"/>
                    <w:rPr>
                      <w:rFonts w:ascii="Times New Roman" w:hAnsi="Times New Roman"/>
                      <w:i/>
                    </w:rPr>
                  </w:pPr>
                  <w:r w:rsidRPr="004B25E1">
                    <w:rPr>
                      <w:rFonts w:ascii="Times New Roman" w:hAnsi="Times New Roman"/>
                      <w:i/>
                    </w:rPr>
                    <w:t>Table 1 – Listing of MIT equipment in the two Avalanche-PhotoDiode (APD)-based GPI systems</w:t>
                  </w:r>
                </w:p>
              </w:tc>
            </w:tr>
          </w:tbl>
          <w:p w14:paraId="12D935C9" w14:textId="77777777" w:rsidR="001C694F" w:rsidRPr="004B25E1" w:rsidRDefault="00025B6D" w:rsidP="00BF10E5">
            <w:pPr>
              <w:pStyle w:val="ListParagraph"/>
              <w:rPr>
                <w:rFonts w:ascii="Times New Roman" w:hAnsi="Times New Roman"/>
              </w:rPr>
            </w:pPr>
            <w:r w:rsidRPr="004B25E1">
              <w:rPr>
                <w:rFonts w:ascii="Times New Roman" w:hAnsi="Times New Roman"/>
              </w:rPr>
              <w:t xml:space="preserve"> Preparation of this equipment for shipping to PPPL is estimated to be ~2 man weeks, as it must be removed from in-vessel connections within C-Mod, the two systems must be consolidated within one rack, and the components secured for safe shipment. J. Terry believes that the filled rack would be trucked to PPPL. </w:t>
            </w:r>
          </w:p>
          <w:p w14:paraId="31F10A48" w14:textId="77777777" w:rsidR="00465D3C" w:rsidRPr="00465D3C" w:rsidRDefault="00475F5A" w:rsidP="009238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Accelerator-based In-situ Materials Studies (AIMS) is a newly developed method for interrogating plasma-facing surfaces during plasma operations. A MeV deuteron beam is injected into the torus between discharges and magnetically steered to different poloidal and toroidal locations. AIMS has demonstrated measurement of boron, oxygen and deuterium in Alcator C-Mod, and is ideally suited to measure carbon and lithium as well. Initial activities would scope out the requirements for port access </w:t>
            </w:r>
            <w:r w:rsidR="00482939">
              <w:rPr>
                <w:rFonts w:ascii="Times New Roman" w:hAnsi="Times New Roman"/>
              </w:rPr>
              <w:t xml:space="preserve">on NSTX-U </w:t>
            </w:r>
            <w:r>
              <w:rPr>
                <w:rFonts w:ascii="Times New Roman" w:hAnsi="Times New Roman"/>
              </w:rPr>
              <w:t>for the compact accelerator, neutron/gamma detector location and port allocation, and between-shot B field requirements for beam steering. A full set of computational tools has been developed to perform this analysis, which would be adapted to the NSTX-U environment. A very complete simulation tool, ACRONYM, is also available to produce synthetic pulse-height spectra from AIMS on NSTX-U which has a full physics model to calculate the effects of neutron/gamma scattering and detection in the complex tokamak geometry.</w:t>
            </w:r>
            <w:r w:rsidR="000A4E26">
              <w:rPr>
                <w:rFonts w:ascii="Times New Roman" w:hAnsi="Times New Roman"/>
              </w:rPr>
              <w:t xml:space="preserve"> The near-term effort in late F</w:t>
            </w:r>
            <w:r w:rsidR="00465D3C">
              <w:rPr>
                <w:rFonts w:ascii="Times New Roman" w:hAnsi="Times New Roman"/>
              </w:rPr>
              <w:t xml:space="preserve">Y 2013 and FY 2014 is aimed at assessing the steps that would be required to implement AIMS on NSTX-U. The first set of issues includes: (a) to assess if beam injection from a </w:t>
            </w:r>
            <w:r w:rsidR="00465D3C" w:rsidRPr="00465D3C">
              <w:rPr>
                <w:rFonts w:ascii="Times New Roman" w:hAnsi="Times New Roman"/>
              </w:rPr>
              <w:t xml:space="preserve">port </w:t>
            </w:r>
            <w:r w:rsidR="00465D3C">
              <w:rPr>
                <w:rFonts w:ascii="Times New Roman" w:hAnsi="Times New Roman"/>
              </w:rPr>
              <w:t>at the top of NSTX-U</w:t>
            </w:r>
            <w:r w:rsidR="00465D3C" w:rsidRPr="00465D3C">
              <w:rPr>
                <w:rFonts w:ascii="Times New Roman" w:hAnsi="Times New Roman"/>
              </w:rPr>
              <w:t xml:space="preserve"> </w:t>
            </w:r>
            <w:r w:rsidR="00605B8E">
              <w:rPr>
                <w:rFonts w:ascii="Times New Roman" w:hAnsi="Times New Roman"/>
              </w:rPr>
              <w:t xml:space="preserve">can </w:t>
            </w:r>
            <w:r w:rsidR="00465D3C" w:rsidRPr="00465D3C">
              <w:rPr>
                <w:rFonts w:ascii="Times New Roman" w:hAnsi="Times New Roman"/>
              </w:rPr>
              <w:t xml:space="preserve">be used to image </w:t>
            </w:r>
            <w:r w:rsidR="00465D3C">
              <w:rPr>
                <w:rFonts w:ascii="Times New Roman" w:hAnsi="Times New Roman"/>
              </w:rPr>
              <w:t xml:space="preserve">the </w:t>
            </w:r>
            <w:r w:rsidR="00465D3C" w:rsidRPr="00465D3C">
              <w:rPr>
                <w:rFonts w:ascii="Times New Roman" w:hAnsi="Times New Roman"/>
              </w:rPr>
              <w:t>bottom divertor</w:t>
            </w:r>
            <w:r w:rsidR="00465D3C">
              <w:rPr>
                <w:rFonts w:ascii="Times New Roman" w:hAnsi="Times New Roman"/>
              </w:rPr>
              <w:t>; (b) to document local power requirements; (c) assess required pit space, rack space, and candidate ports for the beam injection and detectors.</w:t>
            </w:r>
          </w:p>
          <w:p w14:paraId="072430B8" w14:textId="77777777" w:rsidR="00E34C61" w:rsidRPr="00465D3C" w:rsidRDefault="00E34C61" w:rsidP="00465D3C">
            <w:pPr>
              <w:rPr>
                <w:rFonts w:ascii="Times New Roman" w:hAnsi="Times New Roman"/>
              </w:rPr>
            </w:pPr>
          </w:p>
          <w:p w14:paraId="126DBE0A" w14:textId="77777777" w:rsidR="0070005A" w:rsidRPr="009A5645" w:rsidRDefault="0070005A" w:rsidP="00744B07">
            <w:pPr>
              <w:pStyle w:val="ListParagraph"/>
              <w:rPr>
                <w:rFonts w:ascii="Times New Roman" w:hAnsi="Times New Roman"/>
              </w:rPr>
            </w:pPr>
          </w:p>
        </w:tc>
      </w:tr>
      <w:tr w:rsidR="005422FA" w:rsidRPr="00EE5379" w14:paraId="3C6C4972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D7FF" w14:textId="77777777" w:rsidR="005422FA" w:rsidRPr="00EE5379" w:rsidRDefault="005422FA" w:rsidP="005422FA">
            <w:pPr>
              <w:rPr>
                <w:b/>
              </w:rPr>
            </w:pPr>
            <w:r w:rsidRPr="00EE5379">
              <w:rPr>
                <w:b/>
                <w:u w:val="single"/>
              </w:rPr>
              <w:lastRenderedPageBreak/>
              <w:t>On-Site Research Support Tasks:</w:t>
            </w:r>
            <w:r w:rsidR="0075733A">
              <w:rPr>
                <w:b/>
                <w:u w:val="single"/>
              </w:rPr>
              <w:t xml:space="preserve"> </w:t>
            </w:r>
          </w:p>
          <w:p w14:paraId="5A0C2016" w14:textId="77777777" w:rsidR="004B25E1" w:rsidRPr="009B47D2" w:rsidRDefault="00F07B38" w:rsidP="009238CF">
            <w:pPr>
              <w:pStyle w:val="ListParagraph"/>
              <w:numPr>
                <w:ilvl w:val="0"/>
                <w:numId w:val="7"/>
              </w:numPr>
            </w:pPr>
            <w:r w:rsidRPr="009B47D2">
              <w:t xml:space="preserve">A </w:t>
            </w:r>
            <w:r w:rsidR="004B25E1" w:rsidRPr="009B47D2">
              <w:t>PPPL researcher (</w:t>
            </w:r>
            <w:r w:rsidRPr="009B47D2">
              <w:t xml:space="preserve">e.g. </w:t>
            </w:r>
            <w:r w:rsidR="004B25E1" w:rsidRPr="009B47D2">
              <w:t xml:space="preserve">M. Jaworski) effort </w:t>
            </w:r>
            <w:r w:rsidRPr="009B47D2">
              <w:t xml:space="preserve">will be </w:t>
            </w:r>
            <w:r w:rsidR="004B25E1" w:rsidRPr="009B47D2">
              <w:t xml:space="preserve">needed to support installation of MLP on NSTX-U: 0.5 </w:t>
            </w:r>
          </w:p>
          <w:p w14:paraId="1E37CCA7" w14:textId="77777777" w:rsidR="004B25E1" w:rsidRDefault="004B25E1" w:rsidP="004B25E1">
            <w:pPr>
              <w:pStyle w:val="ListParagraph"/>
            </w:pPr>
            <w:r w:rsidRPr="004B25E1">
              <w:t>man-months.</w:t>
            </w:r>
          </w:p>
          <w:p w14:paraId="5DB2E248" w14:textId="77777777" w:rsidR="004B25E1" w:rsidRPr="004B25E1" w:rsidRDefault="004B25E1" w:rsidP="004B25E1">
            <w:pPr>
              <w:pStyle w:val="ListParagraph"/>
              <w:rPr>
                <w:u w:val="single"/>
              </w:rPr>
            </w:pPr>
          </w:p>
          <w:p w14:paraId="329FC62A" w14:textId="77777777" w:rsidR="00027D86" w:rsidRPr="000A4E26" w:rsidRDefault="000A4E26" w:rsidP="009238CF">
            <w:pPr>
              <w:pStyle w:val="ListParagraph"/>
              <w:numPr>
                <w:ilvl w:val="0"/>
                <w:numId w:val="7"/>
              </w:numPr>
            </w:pPr>
            <w:r w:rsidRPr="004B25E1">
              <w:t>PPPL researcher (</w:t>
            </w:r>
            <w:r w:rsidR="004B25E1" w:rsidRPr="004B25E1">
              <w:t xml:space="preserve">S. </w:t>
            </w:r>
            <w:r w:rsidR="00027D86" w:rsidRPr="004B25E1">
              <w:t>Zweben</w:t>
            </w:r>
            <w:r>
              <w:t>)</w:t>
            </w:r>
            <w:r w:rsidR="00027D86" w:rsidRPr="004B25E1">
              <w:t xml:space="preserve"> will </w:t>
            </w:r>
            <w:r w:rsidR="00DA48CE" w:rsidRPr="004B25E1">
              <w:t>arrange</w:t>
            </w:r>
            <w:r w:rsidR="00027D86" w:rsidRPr="004B25E1">
              <w:t xml:space="preserve"> minor modifications to the existing </w:t>
            </w:r>
            <w:r w:rsidR="00AD654A" w:rsidRPr="004B25E1">
              <w:t xml:space="preserve">ex-vessel </w:t>
            </w:r>
            <w:r w:rsidR="00027D86" w:rsidRPr="004B25E1">
              <w:t xml:space="preserve">GPI hardware </w:t>
            </w:r>
            <w:r w:rsidR="00AD654A" w:rsidRPr="004B25E1">
              <w:t xml:space="preserve">at </w:t>
            </w:r>
            <w:r w:rsidR="00027D86" w:rsidRPr="004B25E1">
              <w:t>Bay B:</w:t>
            </w:r>
            <w:r w:rsidR="0029164F">
              <w:t xml:space="preserve"> 0.5 man-month</w:t>
            </w:r>
            <w:r w:rsidR="00F07B38">
              <w:t>s</w:t>
            </w:r>
            <w:r w:rsidRPr="004B25E1">
              <w:t>.</w:t>
            </w:r>
          </w:p>
          <w:p w14:paraId="36820337" w14:textId="77777777" w:rsidR="00027D86" w:rsidRPr="004B25E1" w:rsidRDefault="00027D86" w:rsidP="00027D86">
            <w:pPr>
              <w:ind w:left="360"/>
            </w:pPr>
            <w:r w:rsidRPr="004B25E1">
              <w:t xml:space="preserve">      a.  a beam-splitter will be added to the GPI optical bench with a ferrule for holding the 90-ch. </w:t>
            </w:r>
          </w:p>
          <w:p w14:paraId="34C2132C" w14:textId="77777777" w:rsidR="00027D86" w:rsidRPr="004B25E1" w:rsidRDefault="00027D86" w:rsidP="00027D86">
            <w:pPr>
              <w:ind w:left="360"/>
            </w:pPr>
            <w:r w:rsidRPr="004B25E1">
              <w:t xml:space="preserve">           APD array fibers, which will be mounted onto the bench on one side of the beam-splitter.</w:t>
            </w:r>
          </w:p>
          <w:p w14:paraId="14664FAF" w14:textId="77777777" w:rsidR="00027D86" w:rsidRPr="004B25E1" w:rsidRDefault="00027D86" w:rsidP="00027D86">
            <w:pPr>
              <w:ind w:left="360"/>
            </w:pPr>
            <w:r w:rsidRPr="004B25E1">
              <w:t xml:space="preserve">      b.  drawings for the GPI re-entrant optics will be supplied by PPPL so that MIT can design    </w:t>
            </w:r>
          </w:p>
          <w:p w14:paraId="340BB81A" w14:textId="77777777" w:rsidR="00027D86" w:rsidRPr="004B25E1" w:rsidRDefault="00027D86" w:rsidP="00027D86">
            <w:pPr>
              <w:ind w:left="360"/>
            </w:pPr>
            <w:r w:rsidRPr="004B25E1">
              <w:t xml:space="preserve">            and built a holder for the APD fibers which can be inserted into the re-entrant port when</w:t>
            </w:r>
          </w:p>
          <w:p w14:paraId="40A29AE2" w14:textId="77777777" w:rsidR="00027D86" w:rsidRPr="004B25E1" w:rsidRDefault="00027D86" w:rsidP="00027D86">
            <w:pPr>
              <w:ind w:left="360"/>
            </w:pPr>
            <w:r w:rsidRPr="004B25E1">
              <w:t xml:space="preserve">            needed to get more light to the diodes (coordinated with T. Munsat and R. Maqueda)</w:t>
            </w:r>
          </w:p>
          <w:p w14:paraId="391C96FC" w14:textId="77777777" w:rsidR="00027D86" w:rsidRPr="004B25E1" w:rsidRDefault="00027D86" w:rsidP="00027D86">
            <w:pPr>
              <w:ind w:left="360"/>
            </w:pPr>
            <w:r w:rsidRPr="004B25E1">
              <w:t xml:space="preserve">       c.  an external mounting shelf will be made for the 30 ch. APD array to view the center-stack </w:t>
            </w:r>
          </w:p>
          <w:p w14:paraId="18D914F2" w14:textId="77777777" w:rsidR="00027D86" w:rsidRPr="004B25E1" w:rsidRDefault="00027D86" w:rsidP="00027D86">
            <w:pPr>
              <w:ind w:left="360"/>
            </w:pPr>
            <w:r w:rsidRPr="004B25E1">
              <w:t xml:space="preserve">           through an existing port at Bay B (i.e. </w:t>
            </w:r>
            <w:r w:rsidR="00AD654A" w:rsidRPr="004B25E1">
              <w:t xml:space="preserve">the </w:t>
            </w:r>
            <w:r w:rsidRPr="004B25E1">
              <w:t xml:space="preserve">6” window at </w:t>
            </w:r>
            <w:r w:rsidR="00AD654A" w:rsidRPr="004B25E1">
              <w:t xml:space="preserve">the </w:t>
            </w:r>
            <w:r w:rsidRPr="004B25E1">
              <w:t>3:00 position)</w:t>
            </w:r>
          </w:p>
          <w:p w14:paraId="5B0541C2" w14:textId="77777777" w:rsidR="00027D86" w:rsidRPr="004B25E1" w:rsidRDefault="00027D86" w:rsidP="00027D86">
            <w:pPr>
              <w:ind w:left="360"/>
            </w:pPr>
          </w:p>
          <w:p w14:paraId="73B89201" w14:textId="77777777" w:rsidR="0070005A" w:rsidRPr="00027D86" w:rsidRDefault="00027D86" w:rsidP="00027D86">
            <w:pPr>
              <w:ind w:left="360"/>
            </w:pPr>
            <w:r>
              <w:t xml:space="preserve">3.  </w:t>
            </w:r>
            <w:r w:rsidR="00465D3C">
              <w:t xml:space="preserve">PPPL </w:t>
            </w:r>
            <w:r w:rsidR="0029164F">
              <w:t>staff (0.2 man-month)</w:t>
            </w:r>
            <w:r w:rsidR="00465D3C">
              <w:t xml:space="preserve"> will provide information to MIT staff to aid in the AIMS implementation assessment. Specifically (a) provide port drawings and access from the top divertor; (b) determine if documented power requirements are available or can be made available at NSTX-U; (c) p</w:t>
            </w:r>
            <w:r w:rsidR="00C76E5A" w:rsidRPr="00027D86">
              <w:t xml:space="preserve">rovide port drawings </w:t>
            </w:r>
            <w:r w:rsidR="00465D3C">
              <w:t xml:space="preserve">for detector locations, and </w:t>
            </w:r>
            <w:r w:rsidR="0029164F">
              <w:t>pit maps toward assessment of pit and rack space.</w:t>
            </w:r>
          </w:p>
          <w:p w14:paraId="0AC62B19" w14:textId="77777777" w:rsidR="00744B07" w:rsidRPr="007A2665" w:rsidRDefault="00744B07" w:rsidP="003F7823">
            <w:pPr>
              <w:rPr>
                <w:b/>
                <w:color w:val="FF0000"/>
                <w:u w:val="single"/>
              </w:rPr>
            </w:pPr>
          </w:p>
          <w:p w14:paraId="6F7025F0" w14:textId="77777777" w:rsidR="005422FA" w:rsidRPr="006E0DF6" w:rsidRDefault="005422FA" w:rsidP="0029164F">
            <w:r w:rsidRPr="00EE5379">
              <w:rPr>
                <w:b/>
                <w:u w:val="single"/>
              </w:rPr>
              <w:t>Estimated Researcher Effort Required (Man-Months):</w:t>
            </w:r>
            <w:r w:rsidR="006E0DF6">
              <w:t xml:space="preserve"> </w:t>
            </w:r>
            <w:r w:rsidR="0029164F">
              <w:t>1.2</w:t>
            </w:r>
            <w:r w:rsidR="00744B07">
              <w:t xml:space="preserve"> </w:t>
            </w:r>
            <w:r w:rsidR="006E0DF6">
              <w:t>man-months per year</w:t>
            </w:r>
          </w:p>
        </w:tc>
      </w:tr>
      <w:tr w:rsidR="005422FA" w:rsidRPr="00EE5379" w14:paraId="4C59145B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6B90" w14:textId="77777777" w:rsidR="005422FA" w:rsidRPr="0070005A" w:rsidRDefault="005422FA" w:rsidP="009238CF">
            <w:pPr>
              <w:numPr>
                <w:ilvl w:val="0"/>
                <w:numId w:val="1"/>
              </w:numPr>
            </w:pPr>
            <w:r w:rsidRPr="00EE5379">
              <w:rPr>
                <w:b/>
                <w:u w:val="single"/>
              </w:rPr>
              <w:t>On-Site Engineering Support Tasks:</w:t>
            </w:r>
          </w:p>
          <w:p w14:paraId="3F0D424A" w14:textId="77777777" w:rsidR="004B25E1" w:rsidRPr="004B25E1" w:rsidRDefault="004B25E1" w:rsidP="004B25E1">
            <w:r>
              <w:t>For Task 1 above</w:t>
            </w:r>
            <w:r w:rsidR="00457B70" w:rsidRPr="00027D86">
              <w:t xml:space="preserve"> </w:t>
            </w:r>
            <w:r w:rsidRPr="004B25E1">
              <w:t>(support installation of MLP on NSTX-U):</w:t>
            </w:r>
          </w:p>
          <w:p w14:paraId="7AB4D597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Specify PPPL requirements for MLP; coordinate required design reviews.</w:t>
            </w:r>
          </w:p>
          <w:p w14:paraId="0672F15A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Reserve 6” diameter port with gate valve at 4:30 position on Bay J flange for MLP diagnostic.</w:t>
            </w:r>
          </w:p>
          <w:p w14:paraId="02A1C7F7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Perform preliminary and final design of re-entrant guide tube to support MLP inside NSTX-U vacuum vessel. (Note: guide tube will be designed to be installed from outside vacuum vessel.)</w:t>
            </w:r>
          </w:p>
          <w:p w14:paraId="13810009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Perform preliminary design of stand to support MLP from NSTX-U platform.</w:t>
            </w:r>
          </w:p>
          <w:p w14:paraId="56EB20AD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Designate rack space for MLP bias and control electronics and data acquisition system.</w:t>
            </w:r>
          </w:p>
          <w:p w14:paraId="155181AA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Designate cable trays to be used for MLP cables between MLP and rack.</w:t>
            </w:r>
          </w:p>
          <w:p w14:paraId="72E8110D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Designate Ethernet connection(s) to interface MLP data acquisition system to NSTX-U data acquisition system.</w:t>
            </w:r>
          </w:p>
          <w:p w14:paraId="4BE305B3" w14:textId="77777777" w:rsidR="004B25E1" w:rsidRPr="004B25E1" w:rsidRDefault="004B25E1" w:rsidP="009238CF">
            <w:pPr>
              <w:pStyle w:val="ListParagraph"/>
              <w:numPr>
                <w:ilvl w:val="1"/>
                <w:numId w:val="4"/>
              </w:numPr>
              <w:ind w:left="720"/>
              <w:rPr>
                <w:u w:val="single"/>
              </w:rPr>
            </w:pPr>
            <w:r w:rsidRPr="004B25E1">
              <w:t>Specify required interfaces between MLP and NSTX-U safety interlocks.</w:t>
            </w:r>
          </w:p>
          <w:p w14:paraId="5F5E861B" w14:textId="77777777" w:rsidR="00457B70" w:rsidRPr="004B25E1" w:rsidRDefault="004B25E1" w:rsidP="004B25E1">
            <w:r w:rsidRPr="004B25E1">
              <w:t>Work with MIT to specify requirements for MLP data archiving in NSTX-U MDS Plus tree.</w:t>
            </w:r>
          </w:p>
          <w:p w14:paraId="484BB118" w14:textId="77777777" w:rsidR="00027D86" w:rsidRPr="004B25E1" w:rsidRDefault="00027D86" w:rsidP="00457B70"/>
          <w:p w14:paraId="1AD5C627" w14:textId="77777777" w:rsidR="00457B70" w:rsidRPr="004B25E1" w:rsidRDefault="00457B70" w:rsidP="00457B70">
            <w:r w:rsidRPr="004B25E1">
              <w:t xml:space="preserve">For Task 2 above: </w:t>
            </w:r>
          </w:p>
          <w:p w14:paraId="161F973E" w14:textId="77777777" w:rsidR="009238CF" w:rsidRDefault="00027D86" w:rsidP="009238CF">
            <w:pPr>
              <w:pStyle w:val="ListParagraph"/>
              <w:numPr>
                <w:ilvl w:val="0"/>
                <w:numId w:val="11"/>
              </w:numPr>
              <w:ind w:left="720"/>
            </w:pPr>
            <w:r w:rsidRPr="007D1381">
              <w:t>MIT APD fibers will be run about 7</w:t>
            </w:r>
            <w:r w:rsidR="005C324C" w:rsidRPr="007D1381">
              <w:t>-8</w:t>
            </w:r>
            <w:r w:rsidRPr="007D1381">
              <w:t xml:space="preserve"> meters from </w:t>
            </w:r>
            <w:r w:rsidR="005C324C" w:rsidRPr="007D1381">
              <w:t xml:space="preserve">the </w:t>
            </w:r>
            <w:r w:rsidRPr="007D1381">
              <w:t>Bay B</w:t>
            </w:r>
            <w:r w:rsidR="005C324C" w:rsidRPr="007D1381">
              <w:t xml:space="preserve"> GPI</w:t>
            </w:r>
            <w:r w:rsidRPr="007D1381">
              <w:t xml:space="preserve"> to </w:t>
            </w:r>
            <w:r w:rsidR="005C324C" w:rsidRPr="007D1381">
              <w:t>a dedicated rack nearby,</w:t>
            </w:r>
            <w:r w:rsidR="009238CF">
              <w:t xml:space="preserve"> </w:t>
            </w:r>
            <w:r w:rsidR="005C324C" w:rsidRPr="007D1381">
              <w:t>or to an MIT rack which will be mounted on the floor within this distance.  The location of this rack will be discussed in an upcoming peer review</w:t>
            </w:r>
            <w:r w:rsidR="009238CF">
              <w:t>, including determination if a new rack is required</w:t>
            </w:r>
            <w:r w:rsidR="005C324C" w:rsidRPr="007D1381">
              <w:t>.  An APD chiller also needs to</w:t>
            </w:r>
            <w:r w:rsidR="009238CF">
              <w:t xml:space="preserve"> </w:t>
            </w:r>
            <w:r w:rsidRPr="007D1381">
              <w:t>be mounted in or near t</w:t>
            </w:r>
            <w:r w:rsidR="00453FC4" w:rsidRPr="007D1381">
              <w:t xml:space="preserve">hat rack, </w:t>
            </w:r>
            <w:r w:rsidR="005C324C" w:rsidRPr="007D1381">
              <w:t>an a</w:t>
            </w:r>
            <w:r w:rsidRPr="007D1381">
              <w:t xml:space="preserve"> small igloo</w:t>
            </w:r>
            <w:r w:rsidR="005C324C" w:rsidRPr="007D1381">
              <w:t xml:space="preserve"> may be needed for radiation shielding of</w:t>
            </w:r>
            <w:r w:rsidR="009238CF">
              <w:t xml:space="preserve"> </w:t>
            </w:r>
            <w:r w:rsidR="005C324C" w:rsidRPr="007D1381">
              <w:t>the APDs</w:t>
            </w:r>
            <w:r w:rsidRPr="007D1381">
              <w:t>.</w:t>
            </w:r>
            <w:r w:rsidR="00453FC4" w:rsidRPr="007D1381">
              <w:t xml:space="preserve"> </w:t>
            </w:r>
          </w:p>
          <w:p w14:paraId="54F9ED87" w14:textId="77777777" w:rsidR="00027D86" w:rsidRPr="004B25E1" w:rsidRDefault="009238CF" w:rsidP="009238CF">
            <w:pPr>
              <w:pStyle w:val="ListParagraph"/>
              <w:numPr>
                <w:ilvl w:val="0"/>
                <w:numId w:val="11"/>
              </w:numPr>
              <w:ind w:left="720"/>
            </w:pPr>
            <w:r>
              <w:t>F</w:t>
            </w:r>
            <w:r w:rsidR="00027D86" w:rsidRPr="007D1381">
              <w:t xml:space="preserve">ibers for cPCI Ethernet and timing will be run to that </w:t>
            </w:r>
            <w:r w:rsidR="005C324C" w:rsidRPr="007D1381">
              <w:t>APD</w:t>
            </w:r>
            <w:r w:rsidR="00027D86" w:rsidRPr="009238CF">
              <w:rPr>
                <w:color w:val="FF0000"/>
              </w:rPr>
              <w:t xml:space="preserve"> </w:t>
            </w:r>
            <w:r w:rsidR="00027D86" w:rsidRPr="004B25E1">
              <w:t>rack and the data from the</w:t>
            </w:r>
            <w:r>
              <w:t xml:space="preserve"> </w:t>
            </w:r>
            <w:r w:rsidR="00027D86" w:rsidRPr="004B25E1">
              <w:t>APDs (~400 MB/shot) will be sent to MDSplus storage using segmented data.</w:t>
            </w:r>
          </w:p>
          <w:p w14:paraId="131A433D" w14:textId="77777777" w:rsidR="00457B70" w:rsidRDefault="00457B70" w:rsidP="002241C3">
            <w:pPr>
              <w:pStyle w:val="ListParagraph"/>
              <w:ind w:left="1080"/>
            </w:pPr>
          </w:p>
          <w:p w14:paraId="719243EA" w14:textId="77777777" w:rsidR="00457B70" w:rsidRPr="00895C6E" w:rsidRDefault="00457B70" w:rsidP="00457B70">
            <w:r>
              <w:t xml:space="preserve">For Task 3 above: </w:t>
            </w:r>
            <w:r w:rsidR="0029164F">
              <w:t>none envisioned in FY14</w:t>
            </w:r>
          </w:p>
          <w:p w14:paraId="13445029" w14:textId="77777777" w:rsidR="00F65DC7" w:rsidRPr="00201422" w:rsidRDefault="00F65DC7" w:rsidP="0070005A"/>
          <w:p w14:paraId="3EC3FAF4" w14:textId="77777777" w:rsidR="00457B70" w:rsidRDefault="005422FA" w:rsidP="005422FA">
            <w:r w:rsidRPr="00EE5379">
              <w:rPr>
                <w:b/>
                <w:u w:val="single"/>
              </w:rPr>
              <w:t>Engineering Effort Required (Man-Months):</w:t>
            </w:r>
            <w:r w:rsidR="00F65DC7">
              <w:t xml:space="preserve"> </w:t>
            </w:r>
          </w:p>
          <w:p w14:paraId="7F7F361B" w14:textId="77777777" w:rsidR="00B93A05" w:rsidRDefault="00B93A05" w:rsidP="005422FA">
            <w:r>
              <w:t>For Task 1 above:</w:t>
            </w:r>
          </w:p>
          <w:p w14:paraId="4E4BB759" w14:textId="77777777" w:rsidR="004B25E1" w:rsidRPr="004B25E1" w:rsidRDefault="004B25E1" w:rsidP="009238C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4B25E1">
              <w:t>Mechanical Engineer: 1.5 man-months</w:t>
            </w:r>
          </w:p>
          <w:p w14:paraId="49C5AFD1" w14:textId="77777777" w:rsidR="004B25E1" w:rsidRPr="004B25E1" w:rsidRDefault="004B25E1" w:rsidP="009238C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4B25E1">
              <w:t>Electrical Engineer: 1 man-months</w:t>
            </w:r>
          </w:p>
          <w:p w14:paraId="3FF6C0A3" w14:textId="77777777" w:rsidR="004B25E1" w:rsidRPr="004B25E1" w:rsidRDefault="004B25E1" w:rsidP="009238C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4B25E1">
              <w:t>CAD designer: 2 man-months</w:t>
            </w:r>
          </w:p>
          <w:p w14:paraId="784913A4" w14:textId="77777777" w:rsidR="004B25E1" w:rsidRPr="004B25E1" w:rsidRDefault="004B25E1" w:rsidP="009238C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4B25E1">
              <w:t>Software Engineer: 0.25 man-months</w:t>
            </w:r>
          </w:p>
          <w:p w14:paraId="26836008" w14:textId="77777777" w:rsidR="00027D86" w:rsidRPr="004B25E1" w:rsidRDefault="00027D86" w:rsidP="005422FA"/>
          <w:p w14:paraId="1907EAA6" w14:textId="77777777" w:rsidR="00027D86" w:rsidRDefault="00B93A05" w:rsidP="005422FA">
            <w:r w:rsidRPr="004B25E1">
              <w:t>For Task 2 above:</w:t>
            </w:r>
            <w:r w:rsidR="002241C3" w:rsidRPr="004B25E1">
              <w:t xml:space="preserve"> 1 man month </w:t>
            </w:r>
            <w:r w:rsidR="00027D86" w:rsidRPr="004B25E1">
              <w:t>for computer division to interface APDs to data system,</w:t>
            </w:r>
          </w:p>
          <w:p w14:paraId="5FC1B0AE" w14:textId="77777777" w:rsidR="00027D86" w:rsidRDefault="005C324C" w:rsidP="005422FA">
            <w:r>
              <w:t xml:space="preserve">                           </w:t>
            </w:r>
            <w:r w:rsidR="009238CF">
              <w:t xml:space="preserve"> </w:t>
            </w:r>
            <w:r>
              <w:t xml:space="preserve">  </w:t>
            </w:r>
            <w:r w:rsidR="00027D86" w:rsidRPr="004B25E1">
              <w:t>1 man month for running fibers and making required drawings</w:t>
            </w:r>
          </w:p>
          <w:p w14:paraId="24A3DCE7" w14:textId="77777777" w:rsidR="005C324C" w:rsidRPr="004B25E1" w:rsidRDefault="009238CF" w:rsidP="005422FA">
            <w:r>
              <w:t xml:space="preserve">                              1 man month engineering effort if new rack required (TBD at peer review)</w:t>
            </w:r>
          </w:p>
          <w:p w14:paraId="3D5E4DA7" w14:textId="77777777" w:rsidR="00027D86" w:rsidRDefault="00027D86" w:rsidP="005422FA">
            <w:pPr>
              <w:rPr>
                <w:color w:val="008000"/>
              </w:rPr>
            </w:pPr>
          </w:p>
          <w:p w14:paraId="65D5E14C" w14:textId="77777777" w:rsidR="005422FA" w:rsidRDefault="00B93A05" w:rsidP="005422FA">
            <w:r>
              <w:t xml:space="preserve">For Task 3 above: </w:t>
            </w:r>
            <w:r w:rsidR="0029164F">
              <w:t>none</w:t>
            </w:r>
          </w:p>
          <w:p w14:paraId="59311473" w14:textId="77777777" w:rsidR="00027D86" w:rsidRPr="00895C6E" w:rsidRDefault="00027D86" w:rsidP="005422FA"/>
          <w:p w14:paraId="4AEA5293" w14:textId="77777777" w:rsidR="00457B70" w:rsidRDefault="005422FA" w:rsidP="00B93A05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Estimated Hardware Cost Required ($k):</w:t>
            </w:r>
            <w:r>
              <w:rPr>
                <w:b/>
                <w:u w:val="single"/>
              </w:rPr>
              <w:t xml:space="preserve"> </w:t>
            </w:r>
          </w:p>
          <w:p w14:paraId="1A6EA03B" w14:textId="77777777" w:rsidR="00B93A05" w:rsidRPr="00CE610D" w:rsidRDefault="00B93A05" w:rsidP="00CE610D">
            <w:pPr>
              <w:rPr>
                <w:color w:val="0000FF"/>
              </w:rPr>
            </w:pPr>
            <w:r>
              <w:t>For Task 1 above:</w:t>
            </w:r>
            <w:r w:rsidR="00CE610D">
              <w:t xml:space="preserve"> </w:t>
            </w:r>
            <w:r w:rsidR="00CE610D" w:rsidRPr="00CE610D">
              <w:t>$0 (design effort only</w:t>
            </w:r>
            <w:r w:rsidR="00CE610D">
              <w:t xml:space="preserve"> in this RoD</w:t>
            </w:r>
            <w:r w:rsidR="00CE610D" w:rsidRPr="00CE610D">
              <w:t>)</w:t>
            </w:r>
          </w:p>
          <w:p w14:paraId="2105AE35" w14:textId="77777777" w:rsidR="001C70BF" w:rsidRDefault="00B93A05" w:rsidP="00B93A05">
            <w:r>
              <w:t>For Task 2 above:</w:t>
            </w:r>
            <w:r w:rsidR="001C70BF">
              <w:t xml:space="preserve"> </w:t>
            </w:r>
          </w:p>
          <w:p w14:paraId="71F8F8A0" w14:textId="77777777" w:rsidR="001C70BF" w:rsidRPr="004B25E1" w:rsidRDefault="001C70BF" w:rsidP="001C70BF">
            <w:pPr>
              <w:ind w:left="720"/>
            </w:pPr>
            <w:r w:rsidRPr="004B25E1">
              <w:t xml:space="preserve">$10k – for optical components, opto-mechanical components, fiber tapers </w:t>
            </w:r>
          </w:p>
          <w:p w14:paraId="7766F600" w14:textId="77777777" w:rsidR="00B93A05" w:rsidRPr="004B25E1" w:rsidRDefault="001C70BF" w:rsidP="001C70BF">
            <w:pPr>
              <w:ind w:left="720"/>
            </w:pPr>
            <w:r w:rsidRPr="004B25E1">
              <w:t xml:space="preserve">$5k – for machining of </w:t>
            </w:r>
            <w:r w:rsidR="00027D86" w:rsidRPr="004B25E1">
              <w:t xml:space="preserve">mounting and </w:t>
            </w:r>
            <w:r w:rsidRPr="004B25E1">
              <w:t>support structures</w:t>
            </w:r>
          </w:p>
          <w:p w14:paraId="43F86326" w14:textId="77777777" w:rsidR="00B93A05" w:rsidRPr="00895C6E" w:rsidRDefault="00B93A05" w:rsidP="00B93A05">
            <w:r>
              <w:t xml:space="preserve">For Task 3 above: </w:t>
            </w:r>
            <w:r w:rsidR="00CE610D" w:rsidRPr="00CE610D">
              <w:t>$0 (design effort only</w:t>
            </w:r>
            <w:r w:rsidR="00CE610D">
              <w:t xml:space="preserve"> in this RoD</w:t>
            </w:r>
            <w:r w:rsidR="00CE610D" w:rsidRPr="00CE610D">
              <w:t>)</w:t>
            </w:r>
          </w:p>
          <w:p w14:paraId="2B007A1A" w14:textId="77777777" w:rsidR="005422FA" w:rsidRPr="00895C6E" w:rsidRDefault="005422FA" w:rsidP="0075733A"/>
        </w:tc>
      </w:tr>
      <w:tr w:rsidR="005422FA" w:rsidRPr="00EE5379" w14:paraId="0062486E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C9E4" w14:textId="77777777" w:rsidR="005422FA" w:rsidRPr="00EE5379" w:rsidRDefault="005422FA" w:rsidP="005422FA">
            <w:pPr>
              <w:rPr>
                <w:b/>
              </w:rPr>
            </w:pPr>
            <w:r w:rsidRPr="00EE5379">
              <w:rPr>
                <w:b/>
                <w:u w:val="single"/>
              </w:rPr>
              <w:t>Collaboration Researcher Questions and Issues:</w:t>
            </w:r>
          </w:p>
          <w:p w14:paraId="0543F9B6" w14:textId="77777777" w:rsidR="005422FA" w:rsidRPr="005D74C8" w:rsidRDefault="004B25E1" w:rsidP="009238CF">
            <w:pPr>
              <w:pStyle w:val="ListParagraph"/>
              <w:numPr>
                <w:ilvl w:val="0"/>
                <w:numId w:val="5"/>
              </w:numPr>
            </w:pPr>
            <w:r>
              <w:t>All covered by ongoing discussions</w:t>
            </w:r>
          </w:p>
          <w:p w14:paraId="1BCF7258" w14:textId="77777777" w:rsidR="005422FA" w:rsidRPr="00EE5379" w:rsidRDefault="005422FA" w:rsidP="005422FA">
            <w:r w:rsidRPr="00EE5379">
              <w:rPr>
                <w:b/>
              </w:rPr>
              <w:t>etc.</w:t>
            </w:r>
            <w:r w:rsidRPr="00EE5379">
              <w:t xml:space="preserve"> </w:t>
            </w:r>
          </w:p>
        </w:tc>
      </w:tr>
      <w:tr w:rsidR="005422FA" w:rsidRPr="00EE5379" w14:paraId="5B0DF037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48C0" w14:textId="77777777" w:rsidR="005422FA" w:rsidRPr="00EE5379" w:rsidRDefault="005422FA" w:rsidP="005422FA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Responses by On-Site Research Contact and Task Manager:</w:t>
            </w:r>
          </w:p>
          <w:p w14:paraId="5BD0CEB5" w14:textId="77777777" w:rsidR="008D001E" w:rsidRPr="00EE5379" w:rsidRDefault="004B25E1" w:rsidP="009238CF">
            <w:pPr>
              <w:pStyle w:val="ListParagraph"/>
              <w:numPr>
                <w:ilvl w:val="0"/>
                <w:numId w:val="6"/>
              </w:numPr>
            </w:pPr>
            <w:r>
              <w:t>N/A</w:t>
            </w:r>
          </w:p>
          <w:p w14:paraId="7496DFA0" w14:textId="77777777" w:rsidR="005422FA" w:rsidRPr="00EE5379" w:rsidRDefault="005422FA" w:rsidP="005422FA">
            <w:r w:rsidRPr="00EE5379">
              <w:rPr>
                <w:b/>
              </w:rPr>
              <w:t>etc.</w:t>
            </w:r>
            <w:r w:rsidRPr="00EE5379">
              <w:t xml:space="preserve"> </w:t>
            </w:r>
          </w:p>
        </w:tc>
      </w:tr>
      <w:tr w:rsidR="005422FA" w:rsidRPr="00EE5379" w14:paraId="4439B2C7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47D2" w14:textId="77777777" w:rsidR="005422FA" w:rsidRPr="00EE5379" w:rsidRDefault="005422FA" w:rsidP="005422FA">
            <w:pPr>
              <w:rPr>
                <w:b/>
              </w:rPr>
            </w:pPr>
            <w:r w:rsidRPr="00EE5379">
              <w:rPr>
                <w:b/>
                <w:u w:val="single"/>
              </w:rPr>
              <w:t>Additional Collaboration Researcher’s Comments (if any):</w:t>
            </w:r>
          </w:p>
          <w:p w14:paraId="6B6114F5" w14:textId="77777777" w:rsidR="005422FA" w:rsidRPr="00EE5379" w:rsidRDefault="005422FA" w:rsidP="005422FA">
            <w:r w:rsidRPr="00EE5379">
              <w:rPr>
                <w:b/>
              </w:rPr>
              <w:t>1)</w:t>
            </w:r>
            <w:r w:rsidRPr="00EE5379">
              <w:t xml:space="preserve"> </w:t>
            </w:r>
            <w:r w:rsidR="0029164F">
              <w:t>N/A</w:t>
            </w:r>
          </w:p>
          <w:p w14:paraId="066DFAC3" w14:textId="77777777" w:rsidR="005422FA" w:rsidRPr="00EE5379" w:rsidRDefault="005422FA" w:rsidP="005422FA"/>
        </w:tc>
      </w:tr>
      <w:tr w:rsidR="005422FA" w:rsidRPr="00EE5379" w14:paraId="1CEC96E0" w14:textId="77777777">
        <w:tc>
          <w:tcPr>
            <w:tcW w:w="100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4F03" w14:textId="77777777" w:rsidR="005422FA" w:rsidRPr="00EE5379" w:rsidRDefault="005422FA" w:rsidP="005422FA">
            <w:pPr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Additional On-Site Research Contact and Task Manager Comments (if any):</w:t>
            </w:r>
          </w:p>
          <w:p w14:paraId="45C0144F" w14:textId="77777777" w:rsidR="0029164F" w:rsidRDefault="0029164F" w:rsidP="009238CF">
            <w:pPr>
              <w:pStyle w:val="ListParagraph"/>
              <w:numPr>
                <w:ilvl w:val="0"/>
                <w:numId w:val="9"/>
              </w:numPr>
            </w:pPr>
            <w:r>
              <w:t>N/A</w:t>
            </w:r>
          </w:p>
          <w:p w14:paraId="74D7FC07" w14:textId="77777777" w:rsidR="005422FA" w:rsidRPr="0029164F" w:rsidRDefault="005422FA" w:rsidP="009238CF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 w:rsidRPr="00EE5379">
              <w:t xml:space="preserve"> </w:t>
            </w:r>
          </w:p>
        </w:tc>
      </w:tr>
      <w:tr w:rsidR="001478F0" w:rsidRPr="00EE5379" w14:paraId="01AE72CC" w14:textId="77777777"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CC71" w14:textId="77777777" w:rsidR="001478F0" w:rsidRPr="00EE5379" w:rsidRDefault="001478F0" w:rsidP="005422FA">
            <w:r w:rsidRPr="00EE5379">
              <w:rPr>
                <w:b/>
                <w:u w:val="single"/>
              </w:rPr>
              <w:t>Review and Comment:</w:t>
            </w:r>
            <w:r w:rsidRPr="00EE5379">
              <w:t xml:space="preserve"> </w:t>
            </w:r>
          </w:p>
          <w:p w14:paraId="2503E651" w14:textId="77777777" w:rsidR="001478F0" w:rsidRDefault="001478F0" w:rsidP="005422FA"/>
          <w:p w14:paraId="21A76E0C" w14:textId="77777777" w:rsidR="002B15ED" w:rsidRDefault="002B15ED" w:rsidP="005422FA"/>
          <w:p w14:paraId="2F3573D0" w14:textId="77777777" w:rsidR="002B15ED" w:rsidRDefault="002B15ED" w:rsidP="005422FA"/>
          <w:p w14:paraId="063DAF44" w14:textId="77777777" w:rsidR="00A50AA0" w:rsidRDefault="00A50AA0" w:rsidP="005422FA"/>
          <w:p w14:paraId="5609E4D9" w14:textId="77777777" w:rsidR="00A137D0" w:rsidRDefault="00A137D0" w:rsidP="005422FA"/>
          <w:p w14:paraId="302BE572" w14:textId="77777777" w:rsidR="00A137D0" w:rsidRPr="00EE5379" w:rsidRDefault="00A137D0" w:rsidP="005422FA"/>
          <w:p w14:paraId="1F0E25A6" w14:textId="77777777" w:rsidR="001478F0" w:rsidRPr="001478F0" w:rsidRDefault="001478F0" w:rsidP="005422FA"/>
          <w:p w14:paraId="7CC725F8" w14:textId="77777777" w:rsidR="001478F0" w:rsidRPr="005B0DF4" w:rsidRDefault="001478F0" w:rsidP="005B0DF4">
            <w:pPr>
              <w:rPr>
                <w:u w:val="single"/>
              </w:rPr>
            </w:pPr>
            <w:r w:rsidRPr="005B0DF4">
              <w:rPr>
                <w:b/>
                <w:u w:val="single"/>
              </w:rPr>
              <w:t>NSTX</w:t>
            </w:r>
            <w:r w:rsidR="00F40ED8">
              <w:rPr>
                <w:b/>
                <w:u w:val="single"/>
              </w:rPr>
              <w:t>-U</w:t>
            </w:r>
            <w:r w:rsidRPr="005B0DF4">
              <w:rPr>
                <w:b/>
                <w:u w:val="single"/>
              </w:rPr>
              <w:t xml:space="preserve"> Program Director</w:t>
            </w:r>
          </w:p>
          <w:p w14:paraId="7F08A509" w14:textId="77777777" w:rsidR="005D0B17" w:rsidRDefault="005D0B17" w:rsidP="005422FA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47B63D47" w14:textId="77777777" w:rsidR="002B15ED" w:rsidRDefault="002B15ED" w:rsidP="005422FA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3559A835" w14:textId="77777777" w:rsidR="002B15ED" w:rsidRDefault="002B15ED" w:rsidP="005422FA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4B96C3CF" w14:textId="77777777" w:rsidR="001478F0" w:rsidRPr="001478F0" w:rsidRDefault="001478F0" w:rsidP="005B0DF4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71E2ABC5" w14:textId="77777777" w:rsidR="001478F0" w:rsidRPr="001478F0" w:rsidRDefault="00B10D44" w:rsidP="005422FA">
            <w:r>
              <w:t>Electronic s</w:t>
            </w:r>
            <w:r w:rsidR="001478F0" w:rsidRPr="001478F0">
              <w:t>ignature</w:t>
            </w:r>
          </w:p>
          <w:p w14:paraId="1FE4A106" w14:textId="77777777" w:rsidR="00B10D44" w:rsidRDefault="00B10D44" w:rsidP="00B10D44">
            <w:pPr>
              <w:rPr>
                <w:b/>
                <w:u w:val="single"/>
              </w:rPr>
            </w:pPr>
          </w:p>
          <w:p w14:paraId="210231C8" w14:textId="77777777" w:rsidR="005C2B49" w:rsidRPr="001478F0" w:rsidRDefault="005C2B49" w:rsidP="005C2B49">
            <w:r>
              <w:t xml:space="preserve">Date:  </w:t>
            </w:r>
            <w:r w:rsidR="0029164F">
              <w:t>June ??</w:t>
            </w:r>
            <w:r w:rsidR="002E6EE9">
              <w:t>, 2013</w:t>
            </w:r>
          </w:p>
          <w:p w14:paraId="6C3C8DE2" w14:textId="77777777" w:rsidR="005C2B49" w:rsidRPr="00EE5379" w:rsidRDefault="005C2B49" w:rsidP="00B10D44">
            <w:pPr>
              <w:rPr>
                <w:b/>
                <w:u w:val="single"/>
              </w:rPr>
            </w:pPr>
          </w:p>
        </w:tc>
        <w:tc>
          <w:tcPr>
            <w:tcW w:w="5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1B33" w14:textId="77777777" w:rsidR="001D08F6" w:rsidRPr="00EE5379" w:rsidRDefault="001D08F6" w:rsidP="001D08F6">
            <w:r w:rsidRPr="00EE5379">
              <w:rPr>
                <w:b/>
                <w:u w:val="single"/>
              </w:rPr>
              <w:t>Review and Comment:</w:t>
            </w:r>
            <w:r w:rsidRPr="00EE5379">
              <w:t xml:space="preserve"> </w:t>
            </w:r>
          </w:p>
          <w:p w14:paraId="3299D14D" w14:textId="77777777" w:rsidR="002B15ED" w:rsidRDefault="002B15ED" w:rsidP="001D08F6"/>
          <w:p w14:paraId="51FF548F" w14:textId="77777777" w:rsidR="002B15ED" w:rsidRDefault="002B15ED" w:rsidP="001D08F6"/>
          <w:p w14:paraId="1AE53EB9" w14:textId="77777777" w:rsidR="00A137D0" w:rsidRDefault="00A137D0" w:rsidP="001D08F6"/>
          <w:p w14:paraId="67A3F9CD" w14:textId="77777777" w:rsidR="00A137D0" w:rsidRDefault="00A137D0" w:rsidP="001D08F6"/>
          <w:p w14:paraId="18B308F6" w14:textId="77777777" w:rsidR="00A137D0" w:rsidRPr="00EE5379" w:rsidRDefault="00A137D0" w:rsidP="001D08F6"/>
          <w:p w14:paraId="276B96E4" w14:textId="77777777" w:rsidR="003F24E7" w:rsidRPr="001478F0" w:rsidRDefault="003F24E7" w:rsidP="001D08F6"/>
          <w:p w14:paraId="72F81F0C" w14:textId="77777777" w:rsidR="00045F74" w:rsidRDefault="00045F74" w:rsidP="001D08F6">
            <w:pPr>
              <w:tabs>
                <w:tab w:val="left" w:pos="4770"/>
              </w:tabs>
              <w:rPr>
                <w:b/>
                <w:u w:val="single"/>
              </w:rPr>
            </w:pPr>
          </w:p>
          <w:p w14:paraId="014087D5" w14:textId="23A7AF2D" w:rsidR="00045F74" w:rsidRPr="00EE5379" w:rsidRDefault="001D08F6" w:rsidP="001D08F6">
            <w:pPr>
              <w:tabs>
                <w:tab w:val="left" w:pos="4770"/>
              </w:tabs>
              <w:rPr>
                <w:b/>
                <w:u w:val="single"/>
              </w:rPr>
            </w:pPr>
            <w:r w:rsidRPr="00EE5379">
              <w:rPr>
                <w:b/>
                <w:u w:val="single"/>
              </w:rPr>
              <w:t>NSTX</w:t>
            </w:r>
            <w:r w:rsidR="00F40ED8">
              <w:rPr>
                <w:b/>
                <w:u w:val="single"/>
              </w:rPr>
              <w:t>-U</w:t>
            </w:r>
            <w:r w:rsidRPr="00EE5379">
              <w:rPr>
                <w:b/>
                <w:u w:val="single"/>
              </w:rPr>
              <w:t xml:space="preserve"> Project Director, Concurrence</w:t>
            </w:r>
          </w:p>
          <w:p w14:paraId="3EE1C4A0" w14:textId="77777777" w:rsidR="001D08F6" w:rsidRPr="001478F0" w:rsidRDefault="001D08F6" w:rsidP="001D08F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B984275" w14:textId="77777777" w:rsidR="002B15ED" w:rsidRDefault="002B15ED" w:rsidP="001D08F6">
            <w:pPr>
              <w:pBdr>
                <w:bottom w:val="single" w:sz="12" w:space="1" w:color="auto"/>
              </w:pBdr>
              <w:rPr>
                <w:b/>
              </w:rPr>
            </w:pPr>
            <w:bookmarkStart w:id="0" w:name="_GoBack"/>
            <w:bookmarkEnd w:id="0"/>
          </w:p>
          <w:p w14:paraId="7F50F9A9" w14:textId="77777777" w:rsidR="00C7778F" w:rsidRDefault="00C7778F" w:rsidP="001D08F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B3A5348" w14:textId="77777777" w:rsidR="002B15ED" w:rsidRPr="001478F0" w:rsidRDefault="002B15ED" w:rsidP="001D08F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57999D4A" w14:textId="77777777" w:rsidR="001D08F6" w:rsidRDefault="00B10D44" w:rsidP="001D08F6">
            <w:r>
              <w:t>Electronic s</w:t>
            </w:r>
            <w:r w:rsidR="001D08F6" w:rsidRPr="001478F0">
              <w:t>ignature</w:t>
            </w:r>
            <w:r>
              <w:t xml:space="preserve"> </w:t>
            </w:r>
          </w:p>
          <w:p w14:paraId="3B33F933" w14:textId="77777777" w:rsidR="005C2B49" w:rsidRDefault="005C2B49" w:rsidP="001D08F6"/>
          <w:p w14:paraId="1B1B4EE5" w14:textId="3A85BA2F" w:rsidR="001478F0" w:rsidRPr="00EE5379" w:rsidRDefault="005C2B49" w:rsidP="00A50AA0">
            <w:r>
              <w:t xml:space="preserve">Date:  </w:t>
            </w:r>
            <w:r w:rsidR="0029164F">
              <w:t>June ??, 2013</w:t>
            </w:r>
          </w:p>
        </w:tc>
      </w:tr>
    </w:tbl>
    <w:p w14:paraId="1C76BA27" w14:textId="77777777" w:rsidR="005422FA" w:rsidRDefault="005422FA" w:rsidP="00A50AA0">
      <w:pPr>
        <w:spacing w:before="240"/>
      </w:pPr>
    </w:p>
    <w:sectPr w:rsidR="005422FA" w:rsidSect="005422FA">
      <w:footnotePr>
        <w:numRestart w:val="eachPage"/>
      </w:footnotePr>
      <w:pgSz w:w="12240" w:h="15840" w:code="1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47129" w14:textId="77777777" w:rsidR="005431FA" w:rsidRDefault="005431FA">
      <w:r>
        <w:separator/>
      </w:r>
    </w:p>
  </w:endnote>
  <w:endnote w:type="continuationSeparator" w:id="0">
    <w:p w14:paraId="7976BAB2" w14:textId="77777777" w:rsidR="005431FA" w:rsidRDefault="005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D8F3" w14:textId="77777777" w:rsidR="005431FA" w:rsidRDefault="005431FA">
      <w:r>
        <w:separator/>
      </w:r>
    </w:p>
  </w:footnote>
  <w:footnote w:type="continuationSeparator" w:id="0">
    <w:p w14:paraId="49A4487C" w14:textId="77777777" w:rsidR="005431FA" w:rsidRDefault="0054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D7"/>
    <w:multiLevelType w:val="hybridMultilevel"/>
    <w:tmpl w:val="F9CED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2E8D"/>
    <w:multiLevelType w:val="hybridMultilevel"/>
    <w:tmpl w:val="A0848D58"/>
    <w:lvl w:ilvl="0" w:tplc="5388F0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185"/>
    <w:multiLevelType w:val="hybridMultilevel"/>
    <w:tmpl w:val="08842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527F7D"/>
    <w:multiLevelType w:val="hybridMultilevel"/>
    <w:tmpl w:val="F7DC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D7B"/>
    <w:multiLevelType w:val="hybridMultilevel"/>
    <w:tmpl w:val="D1F2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E4474"/>
    <w:multiLevelType w:val="hybridMultilevel"/>
    <w:tmpl w:val="9E54A952"/>
    <w:lvl w:ilvl="0" w:tplc="9418C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089C"/>
    <w:multiLevelType w:val="hybridMultilevel"/>
    <w:tmpl w:val="F32A22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49C0D98"/>
    <w:multiLevelType w:val="hybridMultilevel"/>
    <w:tmpl w:val="7248D2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FA1CD9"/>
    <w:multiLevelType w:val="multilevel"/>
    <w:tmpl w:val="60924FC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B304D"/>
    <w:multiLevelType w:val="hybridMultilevel"/>
    <w:tmpl w:val="0EC0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274B5"/>
    <w:multiLevelType w:val="hybridMultilevel"/>
    <w:tmpl w:val="60924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D"/>
    <w:rsid w:val="00012EC3"/>
    <w:rsid w:val="0001536A"/>
    <w:rsid w:val="00025B6D"/>
    <w:rsid w:val="00027D86"/>
    <w:rsid w:val="00031745"/>
    <w:rsid w:val="00045B3D"/>
    <w:rsid w:val="00045F74"/>
    <w:rsid w:val="000539D3"/>
    <w:rsid w:val="000A4E26"/>
    <w:rsid w:val="000C0225"/>
    <w:rsid w:val="000F54BB"/>
    <w:rsid w:val="00111342"/>
    <w:rsid w:val="00111FFB"/>
    <w:rsid w:val="00115346"/>
    <w:rsid w:val="001276DA"/>
    <w:rsid w:val="001478F0"/>
    <w:rsid w:val="001B3AB7"/>
    <w:rsid w:val="001C694F"/>
    <w:rsid w:val="001C70BF"/>
    <w:rsid w:val="001D08F6"/>
    <w:rsid w:val="001D5F76"/>
    <w:rsid w:val="001E10A6"/>
    <w:rsid w:val="001E6F03"/>
    <w:rsid w:val="00201422"/>
    <w:rsid w:val="002035E3"/>
    <w:rsid w:val="002241C3"/>
    <w:rsid w:val="00280796"/>
    <w:rsid w:val="0029164F"/>
    <w:rsid w:val="002A58BF"/>
    <w:rsid w:val="002B15ED"/>
    <w:rsid w:val="002E6EE9"/>
    <w:rsid w:val="002F7422"/>
    <w:rsid w:val="00320035"/>
    <w:rsid w:val="003268E7"/>
    <w:rsid w:val="0035468F"/>
    <w:rsid w:val="00360243"/>
    <w:rsid w:val="003804E6"/>
    <w:rsid w:val="00395FDC"/>
    <w:rsid w:val="003A0C38"/>
    <w:rsid w:val="003A0E91"/>
    <w:rsid w:val="003A5A8D"/>
    <w:rsid w:val="003B76CD"/>
    <w:rsid w:val="003D21AF"/>
    <w:rsid w:val="003D5BEF"/>
    <w:rsid w:val="003F24E7"/>
    <w:rsid w:val="003F7823"/>
    <w:rsid w:val="00406666"/>
    <w:rsid w:val="00422D3D"/>
    <w:rsid w:val="004328E1"/>
    <w:rsid w:val="00441C91"/>
    <w:rsid w:val="0045076C"/>
    <w:rsid w:val="00453FC4"/>
    <w:rsid w:val="00457B70"/>
    <w:rsid w:val="0046087A"/>
    <w:rsid w:val="0046510E"/>
    <w:rsid w:val="00465D3C"/>
    <w:rsid w:val="004712A5"/>
    <w:rsid w:val="00475F5A"/>
    <w:rsid w:val="00482939"/>
    <w:rsid w:val="00487C7D"/>
    <w:rsid w:val="004A686F"/>
    <w:rsid w:val="004B25E1"/>
    <w:rsid w:val="004B533B"/>
    <w:rsid w:val="004C3108"/>
    <w:rsid w:val="004C447D"/>
    <w:rsid w:val="004C6122"/>
    <w:rsid w:val="004D516E"/>
    <w:rsid w:val="004D7FC7"/>
    <w:rsid w:val="005344D9"/>
    <w:rsid w:val="005422FA"/>
    <w:rsid w:val="005431FA"/>
    <w:rsid w:val="00566D77"/>
    <w:rsid w:val="005737F9"/>
    <w:rsid w:val="00583DD6"/>
    <w:rsid w:val="00591589"/>
    <w:rsid w:val="00591EA6"/>
    <w:rsid w:val="00593D8D"/>
    <w:rsid w:val="005B0DF4"/>
    <w:rsid w:val="005C2B49"/>
    <w:rsid w:val="005C324C"/>
    <w:rsid w:val="005C64D6"/>
    <w:rsid w:val="005D0B17"/>
    <w:rsid w:val="005D2E2F"/>
    <w:rsid w:val="005D6DF5"/>
    <w:rsid w:val="005D74C8"/>
    <w:rsid w:val="00602C85"/>
    <w:rsid w:val="00605B8E"/>
    <w:rsid w:val="0061725C"/>
    <w:rsid w:val="0064648C"/>
    <w:rsid w:val="00656561"/>
    <w:rsid w:val="006657E5"/>
    <w:rsid w:val="00673593"/>
    <w:rsid w:val="006B22ED"/>
    <w:rsid w:val="006C2379"/>
    <w:rsid w:val="006D7C22"/>
    <w:rsid w:val="006E0DF6"/>
    <w:rsid w:val="0070005A"/>
    <w:rsid w:val="00730375"/>
    <w:rsid w:val="00743627"/>
    <w:rsid w:val="00744B07"/>
    <w:rsid w:val="007548FD"/>
    <w:rsid w:val="0075733A"/>
    <w:rsid w:val="0078061E"/>
    <w:rsid w:val="007A2665"/>
    <w:rsid w:val="007D1381"/>
    <w:rsid w:val="0082360B"/>
    <w:rsid w:val="00830CF0"/>
    <w:rsid w:val="008344BB"/>
    <w:rsid w:val="008D001E"/>
    <w:rsid w:val="008D09C4"/>
    <w:rsid w:val="008D1707"/>
    <w:rsid w:val="0090427E"/>
    <w:rsid w:val="009238CF"/>
    <w:rsid w:val="00924313"/>
    <w:rsid w:val="00937D72"/>
    <w:rsid w:val="00945111"/>
    <w:rsid w:val="00951852"/>
    <w:rsid w:val="009A5645"/>
    <w:rsid w:val="009B3997"/>
    <w:rsid w:val="009B47D2"/>
    <w:rsid w:val="009C3E50"/>
    <w:rsid w:val="009E3A6F"/>
    <w:rsid w:val="009E4B43"/>
    <w:rsid w:val="009E6912"/>
    <w:rsid w:val="00A04E5E"/>
    <w:rsid w:val="00A1266F"/>
    <w:rsid w:val="00A137D0"/>
    <w:rsid w:val="00A21023"/>
    <w:rsid w:val="00A23694"/>
    <w:rsid w:val="00A3663F"/>
    <w:rsid w:val="00A37CC2"/>
    <w:rsid w:val="00A44DDB"/>
    <w:rsid w:val="00A50AA0"/>
    <w:rsid w:val="00A776BA"/>
    <w:rsid w:val="00A81A18"/>
    <w:rsid w:val="00AD2707"/>
    <w:rsid w:val="00AD654A"/>
    <w:rsid w:val="00B07ABF"/>
    <w:rsid w:val="00B10D44"/>
    <w:rsid w:val="00B16657"/>
    <w:rsid w:val="00B26AF8"/>
    <w:rsid w:val="00B3009A"/>
    <w:rsid w:val="00B834A1"/>
    <w:rsid w:val="00B93A05"/>
    <w:rsid w:val="00BA3F31"/>
    <w:rsid w:val="00BD3CDE"/>
    <w:rsid w:val="00BE10CA"/>
    <w:rsid w:val="00BF10E5"/>
    <w:rsid w:val="00C7119D"/>
    <w:rsid w:val="00C74E80"/>
    <w:rsid w:val="00C76E5A"/>
    <w:rsid w:val="00C7778F"/>
    <w:rsid w:val="00CE610D"/>
    <w:rsid w:val="00D026D4"/>
    <w:rsid w:val="00D06668"/>
    <w:rsid w:val="00D126CA"/>
    <w:rsid w:val="00D300A2"/>
    <w:rsid w:val="00D3229C"/>
    <w:rsid w:val="00D770B3"/>
    <w:rsid w:val="00D86471"/>
    <w:rsid w:val="00D8757F"/>
    <w:rsid w:val="00D94A10"/>
    <w:rsid w:val="00DA48CE"/>
    <w:rsid w:val="00DB76C9"/>
    <w:rsid w:val="00E12EAA"/>
    <w:rsid w:val="00E34C61"/>
    <w:rsid w:val="00E74FE0"/>
    <w:rsid w:val="00E94ABC"/>
    <w:rsid w:val="00ED68EE"/>
    <w:rsid w:val="00EF710D"/>
    <w:rsid w:val="00F04C0B"/>
    <w:rsid w:val="00F07B38"/>
    <w:rsid w:val="00F1084C"/>
    <w:rsid w:val="00F23D95"/>
    <w:rsid w:val="00F40ED8"/>
    <w:rsid w:val="00F42A7B"/>
    <w:rsid w:val="00F43989"/>
    <w:rsid w:val="00F65DC7"/>
    <w:rsid w:val="00F90E48"/>
    <w:rsid w:val="00FA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42F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30CF0"/>
    <w:rPr>
      <w:rFonts w:ascii="Times" w:hAnsi="Times"/>
      <w:lang w:eastAsia="ja-JP"/>
    </w:rPr>
  </w:style>
  <w:style w:type="paragraph" w:styleId="Heading1">
    <w:name w:val="heading 1"/>
    <w:basedOn w:val="Normal"/>
    <w:next w:val="Heading2"/>
    <w:qFormat/>
    <w:rsid w:val="00830CF0"/>
    <w:pPr>
      <w:spacing w:before="240" w:after="120"/>
      <w:jc w:val="both"/>
      <w:outlineLvl w:val="0"/>
    </w:pPr>
    <w:rPr>
      <w:b/>
      <w:caps/>
      <w:sz w:val="20"/>
      <w:u w:val="words"/>
    </w:rPr>
  </w:style>
  <w:style w:type="paragraph" w:styleId="Heading2">
    <w:name w:val="heading 2"/>
    <w:basedOn w:val="Normal"/>
    <w:next w:val="Normal"/>
    <w:qFormat/>
    <w:rsid w:val="00830CF0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Heading2"/>
    <w:next w:val="Normal"/>
    <w:qFormat/>
    <w:rsid w:val="00830CF0"/>
    <w:pPr>
      <w:spacing w:before="240" w:after="120"/>
      <w:jc w:val="both"/>
      <w:outlineLvl w:val="2"/>
    </w:pPr>
    <w:rPr>
      <w:rFonts w:ascii="Times" w:hAnsi="Times"/>
      <w:b w:val="0"/>
      <w:sz w:val="20"/>
    </w:rPr>
  </w:style>
  <w:style w:type="paragraph" w:styleId="Heading4">
    <w:name w:val="heading 4"/>
    <w:basedOn w:val="Heading3"/>
    <w:next w:val="Normal"/>
    <w:qFormat/>
    <w:rsid w:val="00830CF0"/>
    <w:pPr>
      <w:outlineLvl w:val="3"/>
    </w:pPr>
  </w:style>
  <w:style w:type="paragraph" w:styleId="Heading5">
    <w:name w:val="heading 5"/>
    <w:basedOn w:val="Normal"/>
    <w:next w:val="Normal"/>
    <w:qFormat/>
    <w:rsid w:val="00830CF0"/>
    <w:pPr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rsid w:val="00830CF0"/>
    <w:pPr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rsid w:val="00830CF0"/>
    <w:pPr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830CF0"/>
    <w:pPr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830CF0"/>
    <w:pPr>
      <w:outlineLvl w:val="8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rsid w:val="00830CF0"/>
    <w:pPr>
      <w:tabs>
        <w:tab w:val="left" w:pos="2160"/>
        <w:tab w:val="right" w:leader="dot" w:pos="9720"/>
      </w:tabs>
      <w:ind w:left="1080"/>
      <w:jc w:val="both"/>
    </w:pPr>
    <w:rPr>
      <w:sz w:val="20"/>
    </w:rPr>
  </w:style>
  <w:style w:type="paragraph" w:styleId="TOC3">
    <w:name w:val="toc 3"/>
    <w:basedOn w:val="Normal"/>
    <w:next w:val="Normal"/>
    <w:semiHidden/>
    <w:rsid w:val="00830CF0"/>
    <w:pPr>
      <w:tabs>
        <w:tab w:val="left" w:pos="1620"/>
        <w:tab w:val="right" w:leader="dot" w:pos="9720"/>
      </w:tabs>
      <w:ind w:left="720"/>
      <w:jc w:val="both"/>
    </w:pPr>
    <w:rPr>
      <w:sz w:val="20"/>
    </w:rPr>
  </w:style>
  <w:style w:type="paragraph" w:styleId="TOC2">
    <w:name w:val="toc 2"/>
    <w:basedOn w:val="Normal"/>
    <w:next w:val="Normal"/>
    <w:semiHidden/>
    <w:rsid w:val="00830CF0"/>
    <w:pPr>
      <w:tabs>
        <w:tab w:val="left" w:pos="1080"/>
        <w:tab w:val="right" w:leader="dot" w:pos="9720"/>
      </w:tabs>
      <w:ind w:left="360"/>
      <w:jc w:val="both"/>
    </w:pPr>
    <w:rPr>
      <w:sz w:val="20"/>
      <w:u w:val="words"/>
    </w:rPr>
  </w:style>
  <w:style w:type="paragraph" w:styleId="TOC1">
    <w:name w:val="toc 1"/>
    <w:basedOn w:val="Normal"/>
    <w:next w:val="Normal"/>
    <w:semiHidden/>
    <w:rsid w:val="00830CF0"/>
    <w:pPr>
      <w:tabs>
        <w:tab w:val="left" w:pos="360"/>
        <w:tab w:val="right" w:leader="dot" w:pos="9720"/>
      </w:tabs>
      <w:jc w:val="both"/>
    </w:pPr>
    <w:rPr>
      <w:b/>
      <w:sz w:val="20"/>
    </w:rPr>
  </w:style>
  <w:style w:type="paragraph" w:styleId="Footer">
    <w:name w:val="footer"/>
    <w:basedOn w:val="Normal"/>
    <w:rsid w:val="00830C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30CF0"/>
    <w:pPr>
      <w:tabs>
        <w:tab w:val="center" w:pos="4320"/>
        <w:tab w:val="right" w:pos="8640"/>
      </w:tabs>
    </w:pPr>
  </w:style>
  <w:style w:type="paragraph" w:customStyle="1" w:styleId="Text1">
    <w:name w:val="Text 1"/>
    <w:basedOn w:val="Normal"/>
    <w:rsid w:val="00830CF0"/>
    <w:pPr>
      <w:ind w:firstLine="360"/>
      <w:jc w:val="both"/>
    </w:pPr>
    <w:rPr>
      <w:sz w:val="20"/>
    </w:rPr>
  </w:style>
  <w:style w:type="paragraph" w:customStyle="1" w:styleId="Title1">
    <w:name w:val="Title 1"/>
    <w:basedOn w:val="Normal"/>
    <w:rsid w:val="00830CF0"/>
    <w:pPr>
      <w:jc w:val="both"/>
    </w:pPr>
    <w:rPr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Spaced">
    <w:name w:val="Spaced"/>
    <w:basedOn w:val="Normal"/>
    <w:rsid w:val="00830CF0"/>
    <w:pPr>
      <w:tabs>
        <w:tab w:val="left" w:leader="dot" w:pos="8280"/>
        <w:tab w:val="right" w:pos="8640"/>
      </w:tabs>
      <w:spacing w:before="120" w:after="120"/>
      <w:ind w:right="720"/>
      <w:jc w:val="both"/>
    </w:pPr>
    <w:rPr>
      <w:sz w:val="20"/>
    </w:rPr>
  </w:style>
  <w:style w:type="paragraph" w:customStyle="1" w:styleId="Blank">
    <w:name w:val="Blank"/>
    <w:basedOn w:val="Normal"/>
    <w:rsid w:val="00830CF0"/>
    <w:pPr>
      <w:jc w:val="center"/>
    </w:pPr>
    <w:rPr>
      <w:sz w:val="20"/>
    </w:rPr>
  </w:style>
  <w:style w:type="paragraph" w:customStyle="1" w:styleId="Text2">
    <w:name w:val="Text 2"/>
    <w:basedOn w:val="Normal"/>
    <w:rsid w:val="00830CF0"/>
    <w:pPr>
      <w:ind w:left="1440"/>
      <w:jc w:val="both"/>
    </w:pPr>
    <w:rPr>
      <w:sz w:val="20"/>
    </w:rPr>
  </w:style>
  <w:style w:type="paragraph" w:styleId="Caption">
    <w:name w:val="caption"/>
    <w:basedOn w:val="Normal"/>
    <w:qFormat/>
    <w:rsid w:val="00830CF0"/>
    <w:rPr>
      <w:sz w:val="20"/>
    </w:rPr>
  </w:style>
  <w:style w:type="paragraph" w:customStyle="1" w:styleId="Text3">
    <w:name w:val="Text 3"/>
    <w:basedOn w:val="Text2"/>
    <w:rsid w:val="00830CF0"/>
  </w:style>
  <w:style w:type="paragraph" w:customStyle="1" w:styleId="Playscript">
    <w:name w:val="Playscript"/>
    <w:basedOn w:val="Normal"/>
    <w:rsid w:val="00830CF0"/>
    <w:pPr>
      <w:tabs>
        <w:tab w:val="left" w:pos="3240"/>
        <w:tab w:val="left" w:pos="3780"/>
      </w:tabs>
      <w:spacing w:before="160"/>
      <w:ind w:left="3780" w:hanging="3780"/>
      <w:jc w:val="both"/>
    </w:pPr>
    <w:rPr>
      <w:sz w:val="20"/>
    </w:rPr>
  </w:style>
  <w:style w:type="paragraph" w:customStyle="1" w:styleId="PlayscriptHead">
    <w:name w:val="Playscript Head"/>
    <w:basedOn w:val="Playscript"/>
    <w:rsid w:val="00830CF0"/>
    <w:pPr>
      <w:tabs>
        <w:tab w:val="clear" w:pos="3240"/>
        <w:tab w:val="clear" w:pos="3780"/>
        <w:tab w:val="left" w:pos="720"/>
      </w:tabs>
      <w:ind w:left="0" w:firstLine="0"/>
    </w:pPr>
    <w:rPr>
      <w:b/>
      <w:caps/>
    </w:rPr>
  </w:style>
  <w:style w:type="paragraph" w:customStyle="1" w:styleId="Distribution">
    <w:name w:val="Distribution"/>
    <w:basedOn w:val="Normal"/>
    <w:rsid w:val="00830CF0"/>
    <w:pPr>
      <w:ind w:left="360" w:right="-360" w:firstLine="540"/>
    </w:pPr>
  </w:style>
  <w:style w:type="paragraph" w:customStyle="1" w:styleId="Regs1">
    <w:name w:val="Regs 1"/>
    <w:basedOn w:val="Regs0"/>
    <w:rsid w:val="00830CF0"/>
    <w:pPr>
      <w:ind w:left="1440"/>
    </w:pPr>
    <w:rPr>
      <w:u w:val="none"/>
    </w:rPr>
  </w:style>
  <w:style w:type="paragraph" w:customStyle="1" w:styleId="Regs0">
    <w:name w:val="Regs 0"/>
    <w:basedOn w:val="Normal"/>
    <w:rsid w:val="00830CF0"/>
    <w:pPr>
      <w:spacing w:before="100"/>
      <w:ind w:left="720" w:hanging="720"/>
      <w:jc w:val="both"/>
    </w:pPr>
    <w:rPr>
      <w:sz w:val="20"/>
      <w:u w:val="single"/>
    </w:rPr>
  </w:style>
  <w:style w:type="paragraph" w:customStyle="1" w:styleId="RegsHead">
    <w:name w:val="Regs Head"/>
    <w:basedOn w:val="Normal"/>
    <w:rsid w:val="00830CF0"/>
    <w:pPr>
      <w:spacing w:before="100"/>
      <w:jc w:val="center"/>
    </w:pPr>
    <w:rPr>
      <w:b/>
      <w:sz w:val="20"/>
      <w:u w:val="single"/>
    </w:rPr>
  </w:style>
  <w:style w:type="paragraph" w:customStyle="1" w:styleId="Regs2">
    <w:name w:val="Regs 2"/>
    <w:basedOn w:val="Regs1"/>
    <w:rsid w:val="00830CF0"/>
    <w:pPr>
      <w:ind w:left="1980" w:hanging="540"/>
    </w:pPr>
  </w:style>
  <w:style w:type="paragraph" w:customStyle="1" w:styleId="Regs3">
    <w:name w:val="Regs 3"/>
    <w:basedOn w:val="Regs2"/>
    <w:rsid w:val="00830CF0"/>
    <w:pPr>
      <w:ind w:left="2520"/>
    </w:pPr>
  </w:style>
  <w:style w:type="paragraph" w:customStyle="1" w:styleId="Playscript1">
    <w:name w:val="Playscript 1"/>
    <w:basedOn w:val="Playscript"/>
    <w:rsid w:val="00830CF0"/>
    <w:pPr>
      <w:tabs>
        <w:tab w:val="clear" w:pos="3240"/>
        <w:tab w:val="clear" w:pos="3780"/>
      </w:tabs>
      <w:spacing w:before="0"/>
      <w:ind w:left="4320" w:hanging="540"/>
    </w:pPr>
  </w:style>
  <w:style w:type="paragraph" w:customStyle="1" w:styleId="BODY">
    <w:name w:val="BODY"/>
    <w:basedOn w:val="Normal"/>
    <w:rsid w:val="00830CF0"/>
    <w:pPr>
      <w:ind w:left="720" w:firstLine="440"/>
    </w:pPr>
  </w:style>
  <w:style w:type="paragraph" w:customStyle="1" w:styleId="Envelope">
    <w:name w:val="Envelope"/>
    <w:basedOn w:val="Normal"/>
    <w:rsid w:val="00830CF0"/>
  </w:style>
  <w:style w:type="paragraph" w:customStyle="1" w:styleId="Level1">
    <w:name w:val="Level 1"/>
    <w:basedOn w:val="Normal"/>
    <w:rsid w:val="00830CF0"/>
    <w:pPr>
      <w:tabs>
        <w:tab w:val="left" w:pos="6200"/>
        <w:tab w:val="left" w:pos="7200"/>
      </w:tabs>
      <w:ind w:left="260"/>
    </w:pPr>
  </w:style>
  <w:style w:type="paragraph" w:customStyle="1" w:styleId="hl">
    <w:name w:val="hl"/>
    <w:aliases w:val="HangingLine"/>
    <w:basedOn w:val="Normal"/>
    <w:rsid w:val="00830CF0"/>
    <w:pPr>
      <w:ind w:left="80" w:right="1350" w:firstLine="640"/>
    </w:pPr>
  </w:style>
  <w:style w:type="paragraph" w:customStyle="1" w:styleId="TimesHang9th9">
    <w:name w:val="Times Hang9 th9"/>
    <w:rsid w:val="00830CF0"/>
    <w:pPr>
      <w:ind w:right="540"/>
      <w:jc w:val="both"/>
    </w:pPr>
    <w:rPr>
      <w:rFonts w:ascii="Times" w:hAnsi="Times"/>
      <w:b/>
      <w:lang w:eastAsia="ja-JP"/>
    </w:rPr>
  </w:style>
  <w:style w:type="paragraph" w:customStyle="1" w:styleId="TimesHang9">
    <w:name w:val="Times Hang9"/>
    <w:aliases w:val="th9"/>
    <w:rsid w:val="00830CF0"/>
    <w:pPr>
      <w:ind w:right="820" w:firstLine="1440"/>
      <w:jc w:val="both"/>
    </w:pPr>
    <w:rPr>
      <w:rFonts w:ascii="Times" w:hAnsi="Times"/>
      <w:sz w:val="18"/>
      <w:lang w:eastAsia="ja-JP"/>
    </w:rPr>
  </w:style>
  <w:style w:type="paragraph" w:customStyle="1" w:styleId="Bold">
    <w:name w:val="Bold"/>
    <w:aliases w:val="b"/>
    <w:basedOn w:val="Normal"/>
    <w:rsid w:val="00830CF0"/>
    <w:pPr>
      <w:ind w:right="1530" w:firstLine="720"/>
    </w:pPr>
    <w:rPr>
      <w:b/>
    </w:rPr>
  </w:style>
  <w:style w:type="paragraph" w:customStyle="1" w:styleId="Heading">
    <w:name w:val="Heading"/>
    <w:basedOn w:val="Normal"/>
    <w:rsid w:val="00830CF0"/>
    <w:pPr>
      <w:tabs>
        <w:tab w:val="left" w:pos="720"/>
      </w:tabs>
      <w:ind w:left="1440" w:hanging="1440"/>
    </w:pPr>
    <w:rPr>
      <w:sz w:val="20"/>
    </w:rPr>
  </w:style>
  <w:style w:type="paragraph" w:customStyle="1" w:styleId="Body0">
    <w:name w:val="Body"/>
    <w:basedOn w:val="Normal"/>
    <w:rsid w:val="00830CF0"/>
    <w:pPr>
      <w:tabs>
        <w:tab w:val="left" w:pos="1440"/>
      </w:tabs>
      <w:ind w:left="1440" w:hanging="720"/>
    </w:pPr>
    <w:rPr>
      <w:sz w:val="20"/>
    </w:rPr>
  </w:style>
  <w:style w:type="paragraph" w:customStyle="1" w:styleId="Subboddy">
    <w:name w:val="Subboddy"/>
    <w:basedOn w:val="Body0"/>
    <w:rsid w:val="00830CF0"/>
    <w:pPr>
      <w:tabs>
        <w:tab w:val="clear" w:pos="1440"/>
        <w:tab w:val="left" w:pos="2160"/>
      </w:tabs>
      <w:ind w:left="2160"/>
    </w:pPr>
  </w:style>
  <w:style w:type="paragraph" w:customStyle="1" w:styleId="InnerText">
    <w:name w:val="Inner Text"/>
    <w:basedOn w:val="Subboddy"/>
    <w:rsid w:val="00830CF0"/>
    <w:pPr>
      <w:tabs>
        <w:tab w:val="clear" w:pos="2160"/>
      </w:tabs>
      <w:ind w:left="2960" w:hanging="800"/>
      <w:jc w:val="both"/>
    </w:pPr>
  </w:style>
  <w:style w:type="paragraph" w:customStyle="1" w:styleId="d0">
    <w:name w:val="d0"/>
    <w:basedOn w:val="Heading"/>
    <w:rsid w:val="00830CF0"/>
    <w:pPr>
      <w:tabs>
        <w:tab w:val="clear" w:pos="720"/>
      </w:tabs>
      <w:ind w:left="532" w:hanging="446"/>
    </w:pPr>
    <w:rPr>
      <w:sz w:val="24"/>
    </w:rPr>
  </w:style>
  <w:style w:type="paragraph" w:customStyle="1" w:styleId="d1">
    <w:name w:val="d1"/>
    <w:basedOn w:val="Body0"/>
    <w:rsid w:val="00830CF0"/>
    <w:pPr>
      <w:tabs>
        <w:tab w:val="clear" w:pos="1440"/>
      </w:tabs>
      <w:ind w:left="1080" w:hanging="540"/>
    </w:pPr>
    <w:rPr>
      <w:sz w:val="24"/>
    </w:rPr>
  </w:style>
  <w:style w:type="paragraph" w:customStyle="1" w:styleId="d2">
    <w:name w:val="d2"/>
    <w:basedOn w:val="Subboddy"/>
    <w:rsid w:val="00830CF0"/>
    <w:pPr>
      <w:tabs>
        <w:tab w:val="clear" w:pos="2160"/>
      </w:tabs>
      <w:ind w:left="1186" w:hanging="270"/>
      <w:jc w:val="both"/>
    </w:pPr>
    <w:rPr>
      <w:sz w:val="24"/>
    </w:rPr>
  </w:style>
  <w:style w:type="paragraph" w:customStyle="1" w:styleId="d3">
    <w:name w:val="d3"/>
    <w:basedOn w:val="Subboddy"/>
    <w:rsid w:val="00830CF0"/>
    <w:pPr>
      <w:tabs>
        <w:tab w:val="clear" w:pos="2160"/>
      </w:tabs>
      <w:spacing w:after="100"/>
      <w:ind w:left="180" w:firstLine="0"/>
      <w:jc w:val="both"/>
    </w:pPr>
    <w:rPr>
      <w:sz w:val="24"/>
    </w:rPr>
  </w:style>
  <w:style w:type="paragraph" w:customStyle="1" w:styleId="d4">
    <w:name w:val="d4"/>
    <w:basedOn w:val="d3"/>
    <w:rsid w:val="00830CF0"/>
    <w:pPr>
      <w:spacing w:after="0"/>
      <w:ind w:left="532" w:hanging="446"/>
      <w:jc w:val="left"/>
    </w:pPr>
  </w:style>
  <w:style w:type="paragraph" w:customStyle="1" w:styleId="t1">
    <w:name w:val="t1"/>
    <w:basedOn w:val="Normal"/>
    <w:rsid w:val="00830CF0"/>
    <w:pPr>
      <w:spacing w:line="360" w:lineRule="atLeast"/>
      <w:ind w:left="2880" w:right="1720" w:hanging="2160"/>
    </w:pPr>
  </w:style>
  <w:style w:type="paragraph" w:styleId="Index8">
    <w:name w:val="index 8"/>
    <w:basedOn w:val="Normal"/>
    <w:semiHidden/>
    <w:rsid w:val="00830CF0"/>
    <w:rPr>
      <w:sz w:val="20"/>
    </w:rPr>
  </w:style>
  <w:style w:type="paragraph" w:styleId="DocumentMap">
    <w:name w:val="Document Map"/>
    <w:basedOn w:val="Normal"/>
    <w:semiHidden/>
    <w:rsid w:val="00830CF0"/>
    <w:rPr>
      <w:rFonts w:ascii="Geneva" w:hAnsi="Geneva"/>
    </w:rPr>
  </w:style>
  <w:style w:type="paragraph" w:styleId="BodyText2">
    <w:name w:val="Body Text 2"/>
    <w:basedOn w:val="Normal"/>
    <w:rsid w:val="00830CF0"/>
    <w:pPr>
      <w:spacing w:before="240"/>
      <w:ind w:left="2160" w:hanging="1440"/>
    </w:pPr>
    <w:rPr>
      <w:rFonts w:ascii="Times New Roman" w:hAnsi="Times New Roman"/>
      <w:sz w:val="20"/>
    </w:rPr>
  </w:style>
  <w:style w:type="paragraph" w:customStyle="1" w:styleId="DBody">
    <w:name w:val="D Body"/>
    <w:basedOn w:val="d3"/>
    <w:rsid w:val="00830CF0"/>
  </w:style>
  <w:style w:type="paragraph" w:customStyle="1" w:styleId="DHeader">
    <w:name w:val="D Header"/>
    <w:basedOn w:val="d0"/>
    <w:rsid w:val="00830CF0"/>
    <w:rPr>
      <w:b/>
    </w:rPr>
  </w:style>
  <w:style w:type="paragraph" w:customStyle="1" w:styleId="DBullet">
    <w:name w:val="D Bullet"/>
    <w:basedOn w:val="DBody"/>
    <w:rsid w:val="00830CF0"/>
  </w:style>
  <w:style w:type="paragraph" w:customStyle="1" w:styleId="DBullet1">
    <w:name w:val="D Bullet1"/>
    <w:basedOn w:val="DBullet"/>
    <w:rsid w:val="00830CF0"/>
    <w:pPr>
      <w:ind w:left="1080" w:hanging="270"/>
    </w:pPr>
  </w:style>
  <w:style w:type="paragraph" w:customStyle="1" w:styleId="DHeader1">
    <w:name w:val="D Header1"/>
    <w:basedOn w:val="DHeader"/>
    <w:rsid w:val="00830CF0"/>
    <w:pPr>
      <w:ind w:left="900"/>
    </w:pPr>
  </w:style>
  <w:style w:type="paragraph" w:customStyle="1" w:styleId="DBody1">
    <w:name w:val="D Body1"/>
    <w:basedOn w:val="DBody"/>
    <w:rsid w:val="00830CF0"/>
    <w:pPr>
      <w:ind w:left="900"/>
    </w:pPr>
  </w:style>
  <w:style w:type="paragraph" w:customStyle="1" w:styleId="DBullet0">
    <w:name w:val="D#Bullet"/>
    <w:basedOn w:val="DBullet"/>
    <w:rsid w:val="00830CF0"/>
    <w:pPr>
      <w:ind w:left="1350" w:hanging="360"/>
    </w:pPr>
    <w:rPr>
      <w:color w:val="FF0000"/>
    </w:rPr>
  </w:style>
  <w:style w:type="paragraph" w:styleId="BodyTextIndent2">
    <w:name w:val="Body Text Indent 2"/>
    <w:basedOn w:val="Normal"/>
    <w:rsid w:val="00830CF0"/>
    <w:pPr>
      <w:ind w:left="720"/>
    </w:pPr>
    <w:rPr>
      <w:color w:val="FF0000"/>
    </w:rPr>
  </w:style>
  <w:style w:type="paragraph" w:styleId="BodyTextIndent3">
    <w:name w:val="Body Text Indent 3"/>
    <w:basedOn w:val="Normal"/>
    <w:rsid w:val="00830CF0"/>
    <w:pPr>
      <w:spacing w:before="240"/>
      <w:ind w:left="720"/>
    </w:pPr>
  </w:style>
  <w:style w:type="paragraph" w:customStyle="1" w:styleId="DBody2">
    <w:name w:val="D Body2"/>
    <w:basedOn w:val="DBody1"/>
    <w:rsid w:val="00830CF0"/>
    <w:pPr>
      <w:ind w:left="1080"/>
    </w:pPr>
  </w:style>
  <w:style w:type="paragraph" w:customStyle="1" w:styleId="DHeader2">
    <w:name w:val="D Header2"/>
    <w:basedOn w:val="DHeader1"/>
    <w:rsid w:val="00830CF0"/>
    <w:pPr>
      <w:ind w:left="1350" w:hanging="450"/>
    </w:pPr>
  </w:style>
  <w:style w:type="paragraph" w:customStyle="1" w:styleId="DBody3">
    <w:name w:val="D Body3"/>
    <w:basedOn w:val="DBody2"/>
    <w:rsid w:val="00830CF0"/>
    <w:pPr>
      <w:tabs>
        <w:tab w:val="left" w:pos="1800"/>
      </w:tabs>
      <w:ind w:left="1800"/>
    </w:pPr>
  </w:style>
  <w:style w:type="paragraph" w:customStyle="1" w:styleId="DHeader3">
    <w:name w:val="D Header3"/>
    <w:basedOn w:val="DBody3"/>
    <w:rsid w:val="00830CF0"/>
    <w:pPr>
      <w:tabs>
        <w:tab w:val="clear" w:pos="1800"/>
        <w:tab w:val="left" w:pos="1890"/>
      </w:tabs>
      <w:ind w:left="1530"/>
    </w:pPr>
    <w:rPr>
      <w:b/>
    </w:rPr>
  </w:style>
  <w:style w:type="paragraph" w:styleId="MacroText">
    <w:name w:val="macro"/>
    <w:basedOn w:val="Normal"/>
    <w:semiHidden/>
    <w:rsid w:val="00830CF0"/>
    <w:rPr>
      <w:sz w:val="20"/>
    </w:rPr>
  </w:style>
  <w:style w:type="paragraph" w:styleId="BlockText">
    <w:name w:val="Block Text"/>
    <w:basedOn w:val="Normal"/>
    <w:rsid w:val="00830CF0"/>
    <w:pPr>
      <w:ind w:left="800" w:right="1440" w:hanging="800"/>
      <w:jc w:val="center"/>
    </w:pPr>
    <w:rPr>
      <w:rFonts w:ascii="Times New Roman" w:hAnsi="Times New Roman"/>
      <w:b/>
      <w:smallCaps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30CF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0CF0"/>
    <w:rPr>
      <w:sz w:val="20"/>
    </w:rPr>
  </w:style>
  <w:style w:type="paragraph" w:styleId="FootnoteText">
    <w:name w:val="footnote text"/>
    <w:basedOn w:val="Normal"/>
    <w:semiHidden/>
    <w:rsid w:val="00830CF0"/>
    <w:rPr>
      <w:sz w:val="20"/>
    </w:rPr>
  </w:style>
  <w:style w:type="character" w:styleId="FootnoteReference">
    <w:name w:val="footnote reference"/>
    <w:basedOn w:val="DefaultParagraphFont"/>
    <w:semiHidden/>
    <w:rsid w:val="00830CF0"/>
    <w:rPr>
      <w:vertAlign w:val="superscript"/>
    </w:rPr>
  </w:style>
  <w:style w:type="character" w:styleId="PageNumber">
    <w:name w:val="page number"/>
    <w:basedOn w:val="DefaultParagraphFont"/>
    <w:rsid w:val="00830CF0"/>
  </w:style>
  <w:style w:type="paragraph" w:styleId="BodyText">
    <w:name w:val="Body Text"/>
    <w:basedOn w:val="Normal"/>
    <w:rsid w:val="00830CF0"/>
    <w:pPr>
      <w:ind w:right="36"/>
      <w:jc w:val="both"/>
    </w:pPr>
  </w:style>
  <w:style w:type="character" w:styleId="Hyperlink">
    <w:name w:val="Hyperlink"/>
    <w:basedOn w:val="DefaultParagraphFont"/>
    <w:rsid w:val="00830CF0"/>
    <w:rPr>
      <w:color w:val="0000FF"/>
      <w:u w:val="single"/>
    </w:rPr>
  </w:style>
  <w:style w:type="paragraph" w:styleId="BodyTextIndent">
    <w:name w:val="Body Text Indent"/>
    <w:basedOn w:val="Normal"/>
    <w:rsid w:val="00830CF0"/>
    <w:pPr>
      <w:widowControl w:val="0"/>
      <w:autoSpaceDE w:val="0"/>
      <w:autoSpaceDN w:val="0"/>
      <w:adjustRightInd w:val="0"/>
      <w:ind w:left="360"/>
    </w:pPr>
    <w:rPr>
      <w:b/>
    </w:rPr>
  </w:style>
  <w:style w:type="paragraph" w:customStyle="1" w:styleId="Default">
    <w:name w:val="Default"/>
    <w:rsid w:val="00830CF0"/>
    <w:pPr>
      <w:widowControl w:val="0"/>
      <w:autoSpaceDE w:val="0"/>
      <w:autoSpaceDN w:val="0"/>
      <w:adjustRightInd w:val="0"/>
    </w:pPr>
    <w:rPr>
      <w:color w:val="000000"/>
      <w:lang w:eastAsia="ja-JP"/>
    </w:rPr>
  </w:style>
  <w:style w:type="character" w:styleId="FollowedHyperlink">
    <w:name w:val="FollowedHyperlink"/>
    <w:basedOn w:val="DefaultParagraphFont"/>
    <w:rsid w:val="00830CF0"/>
    <w:rPr>
      <w:color w:val="800080"/>
      <w:u w:val="single"/>
    </w:rPr>
  </w:style>
  <w:style w:type="paragraph" w:styleId="BalloonText">
    <w:name w:val="Balloon Text"/>
    <w:basedOn w:val="Normal"/>
    <w:semiHidden/>
    <w:rsid w:val="00FF0C7D"/>
    <w:rPr>
      <w:rFonts w:ascii="Tahoma" w:hAnsi="Tahoma" w:cs="Tahoma"/>
      <w:sz w:val="16"/>
      <w:szCs w:val="16"/>
    </w:rPr>
  </w:style>
  <w:style w:type="paragraph" w:customStyle="1" w:styleId="EnvelopeAddress1">
    <w:name w:val="Envelope Address1"/>
    <w:basedOn w:val="Normal"/>
    <w:rsid w:val="00FC7DDA"/>
    <w:pPr>
      <w:jc w:val="center"/>
    </w:pPr>
    <w:rPr>
      <w:rFonts w:ascii="Helvetica" w:hAnsi="Helvetica"/>
      <w:b/>
      <w:sz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3229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4C310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08"/>
    <w:rPr>
      <w:rFonts w:ascii="Times" w:hAnsi="Times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4C3108"/>
    <w:rPr>
      <w:rFonts w:ascii="Times" w:hAnsi="Times"/>
      <w:b/>
      <w:bCs/>
      <w:lang w:eastAsia="ja-JP"/>
    </w:rPr>
  </w:style>
  <w:style w:type="table" w:styleId="TableGrid">
    <w:name w:val="Table Grid"/>
    <w:basedOn w:val="TableNormal"/>
    <w:rsid w:val="00BF10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30CF0"/>
    <w:rPr>
      <w:rFonts w:ascii="Times" w:hAnsi="Times"/>
      <w:lang w:eastAsia="ja-JP"/>
    </w:rPr>
  </w:style>
  <w:style w:type="paragraph" w:styleId="Heading1">
    <w:name w:val="heading 1"/>
    <w:basedOn w:val="Normal"/>
    <w:next w:val="Heading2"/>
    <w:qFormat/>
    <w:rsid w:val="00830CF0"/>
    <w:pPr>
      <w:spacing w:before="240" w:after="120"/>
      <w:jc w:val="both"/>
      <w:outlineLvl w:val="0"/>
    </w:pPr>
    <w:rPr>
      <w:b/>
      <w:caps/>
      <w:sz w:val="20"/>
      <w:u w:val="words"/>
    </w:rPr>
  </w:style>
  <w:style w:type="paragraph" w:styleId="Heading2">
    <w:name w:val="heading 2"/>
    <w:basedOn w:val="Normal"/>
    <w:next w:val="Normal"/>
    <w:qFormat/>
    <w:rsid w:val="00830CF0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Heading2"/>
    <w:next w:val="Normal"/>
    <w:qFormat/>
    <w:rsid w:val="00830CF0"/>
    <w:pPr>
      <w:spacing w:before="240" w:after="120"/>
      <w:jc w:val="both"/>
      <w:outlineLvl w:val="2"/>
    </w:pPr>
    <w:rPr>
      <w:rFonts w:ascii="Times" w:hAnsi="Times"/>
      <w:b w:val="0"/>
      <w:sz w:val="20"/>
    </w:rPr>
  </w:style>
  <w:style w:type="paragraph" w:styleId="Heading4">
    <w:name w:val="heading 4"/>
    <w:basedOn w:val="Heading3"/>
    <w:next w:val="Normal"/>
    <w:qFormat/>
    <w:rsid w:val="00830CF0"/>
    <w:pPr>
      <w:outlineLvl w:val="3"/>
    </w:pPr>
  </w:style>
  <w:style w:type="paragraph" w:styleId="Heading5">
    <w:name w:val="heading 5"/>
    <w:basedOn w:val="Normal"/>
    <w:next w:val="Normal"/>
    <w:qFormat/>
    <w:rsid w:val="00830CF0"/>
    <w:pPr>
      <w:outlineLvl w:val="4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rsid w:val="00830CF0"/>
    <w:pPr>
      <w:outlineLvl w:val="5"/>
    </w:pPr>
    <w:rPr>
      <w:rFonts w:ascii="Helvetica" w:hAnsi="Helvetica"/>
      <w:sz w:val="20"/>
      <w:u w:val="single"/>
    </w:rPr>
  </w:style>
  <w:style w:type="paragraph" w:styleId="Heading7">
    <w:name w:val="heading 7"/>
    <w:basedOn w:val="Normal"/>
    <w:next w:val="Normal"/>
    <w:qFormat/>
    <w:rsid w:val="00830CF0"/>
    <w:pPr>
      <w:outlineLvl w:val="6"/>
    </w:pPr>
    <w:rPr>
      <w:rFonts w:ascii="Helvetica" w:hAnsi="Helvetica"/>
      <w:i/>
      <w:sz w:val="20"/>
    </w:rPr>
  </w:style>
  <w:style w:type="paragraph" w:styleId="Heading8">
    <w:name w:val="heading 8"/>
    <w:basedOn w:val="Normal"/>
    <w:next w:val="Normal"/>
    <w:qFormat/>
    <w:rsid w:val="00830CF0"/>
    <w:pPr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830CF0"/>
    <w:pPr>
      <w:outlineLvl w:val="8"/>
    </w:pPr>
    <w:rPr>
      <w:rFonts w:ascii="Helvetica" w:hAnsi="Helvetic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rsid w:val="00830CF0"/>
    <w:pPr>
      <w:tabs>
        <w:tab w:val="left" w:pos="2160"/>
        <w:tab w:val="right" w:leader="dot" w:pos="9720"/>
      </w:tabs>
      <w:ind w:left="1080"/>
      <w:jc w:val="both"/>
    </w:pPr>
    <w:rPr>
      <w:sz w:val="20"/>
    </w:rPr>
  </w:style>
  <w:style w:type="paragraph" w:styleId="TOC3">
    <w:name w:val="toc 3"/>
    <w:basedOn w:val="Normal"/>
    <w:next w:val="Normal"/>
    <w:semiHidden/>
    <w:rsid w:val="00830CF0"/>
    <w:pPr>
      <w:tabs>
        <w:tab w:val="left" w:pos="1620"/>
        <w:tab w:val="right" w:leader="dot" w:pos="9720"/>
      </w:tabs>
      <w:ind w:left="720"/>
      <w:jc w:val="both"/>
    </w:pPr>
    <w:rPr>
      <w:sz w:val="20"/>
    </w:rPr>
  </w:style>
  <w:style w:type="paragraph" w:styleId="TOC2">
    <w:name w:val="toc 2"/>
    <w:basedOn w:val="Normal"/>
    <w:next w:val="Normal"/>
    <w:semiHidden/>
    <w:rsid w:val="00830CF0"/>
    <w:pPr>
      <w:tabs>
        <w:tab w:val="left" w:pos="1080"/>
        <w:tab w:val="right" w:leader="dot" w:pos="9720"/>
      </w:tabs>
      <w:ind w:left="360"/>
      <w:jc w:val="both"/>
    </w:pPr>
    <w:rPr>
      <w:sz w:val="20"/>
      <w:u w:val="words"/>
    </w:rPr>
  </w:style>
  <w:style w:type="paragraph" w:styleId="TOC1">
    <w:name w:val="toc 1"/>
    <w:basedOn w:val="Normal"/>
    <w:next w:val="Normal"/>
    <w:semiHidden/>
    <w:rsid w:val="00830CF0"/>
    <w:pPr>
      <w:tabs>
        <w:tab w:val="left" w:pos="360"/>
        <w:tab w:val="right" w:leader="dot" w:pos="9720"/>
      </w:tabs>
      <w:jc w:val="both"/>
    </w:pPr>
    <w:rPr>
      <w:b/>
      <w:sz w:val="20"/>
    </w:rPr>
  </w:style>
  <w:style w:type="paragraph" w:styleId="Footer">
    <w:name w:val="footer"/>
    <w:basedOn w:val="Normal"/>
    <w:rsid w:val="00830C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30CF0"/>
    <w:pPr>
      <w:tabs>
        <w:tab w:val="center" w:pos="4320"/>
        <w:tab w:val="right" w:pos="8640"/>
      </w:tabs>
    </w:pPr>
  </w:style>
  <w:style w:type="paragraph" w:customStyle="1" w:styleId="Text1">
    <w:name w:val="Text 1"/>
    <w:basedOn w:val="Normal"/>
    <w:rsid w:val="00830CF0"/>
    <w:pPr>
      <w:ind w:firstLine="360"/>
      <w:jc w:val="both"/>
    </w:pPr>
    <w:rPr>
      <w:sz w:val="20"/>
    </w:rPr>
  </w:style>
  <w:style w:type="paragraph" w:customStyle="1" w:styleId="Title1">
    <w:name w:val="Title 1"/>
    <w:basedOn w:val="Normal"/>
    <w:rsid w:val="00830CF0"/>
    <w:pPr>
      <w:jc w:val="both"/>
    </w:pPr>
    <w:rPr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Spaced">
    <w:name w:val="Spaced"/>
    <w:basedOn w:val="Normal"/>
    <w:rsid w:val="00830CF0"/>
    <w:pPr>
      <w:tabs>
        <w:tab w:val="left" w:leader="dot" w:pos="8280"/>
        <w:tab w:val="right" w:pos="8640"/>
      </w:tabs>
      <w:spacing w:before="120" w:after="120"/>
      <w:ind w:right="720"/>
      <w:jc w:val="both"/>
    </w:pPr>
    <w:rPr>
      <w:sz w:val="20"/>
    </w:rPr>
  </w:style>
  <w:style w:type="paragraph" w:customStyle="1" w:styleId="Blank">
    <w:name w:val="Blank"/>
    <w:basedOn w:val="Normal"/>
    <w:rsid w:val="00830CF0"/>
    <w:pPr>
      <w:jc w:val="center"/>
    </w:pPr>
    <w:rPr>
      <w:sz w:val="20"/>
    </w:rPr>
  </w:style>
  <w:style w:type="paragraph" w:customStyle="1" w:styleId="Text2">
    <w:name w:val="Text 2"/>
    <w:basedOn w:val="Normal"/>
    <w:rsid w:val="00830CF0"/>
    <w:pPr>
      <w:ind w:left="1440"/>
      <w:jc w:val="both"/>
    </w:pPr>
    <w:rPr>
      <w:sz w:val="20"/>
    </w:rPr>
  </w:style>
  <w:style w:type="paragraph" w:styleId="Caption">
    <w:name w:val="caption"/>
    <w:basedOn w:val="Normal"/>
    <w:qFormat/>
    <w:rsid w:val="00830CF0"/>
    <w:rPr>
      <w:sz w:val="20"/>
    </w:rPr>
  </w:style>
  <w:style w:type="paragraph" w:customStyle="1" w:styleId="Text3">
    <w:name w:val="Text 3"/>
    <w:basedOn w:val="Text2"/>
    <w:rsid w:val="00830CF0"/>
  </w:style>
  <w:style w:type="paragraph" w:customStyle="1" w:styleId="Playscript">
    <w:name w:val="Playscript"/>
    <w:basedOn w:val="Normal"/>
    <w:rsid w:val="00830CF0"/>
    <w:pPr>
      <w:tabs>
        <w:tab w:val="left" w:pos="3240"/>
        <w:tab w:val="left" w:pos="3780"/>
      </w:tabs>
      <w:spacing w:before="160"/>
      <w:ind w:left="3780" w:hanging="3780"/>
      <w:jc w:val="both"/>
    </w:pPr>
    <w:rPr>
      <w:sz w:val="20"/>
    </w:rPr>
  </w:style>
  <w:style w:type="paragraph" w:customStyle="1" w:styleId="PlayscriptHead">
    <w:name w:val="Playscript Head"/>
    <w:basedOn w:val="Playscript"/>
    <w:rsid w:val="00830CF0"/>
    <w:pPr>
      <w:tabs>
        <w:tab w:val="clear" w:pos="3240"/>
        <w:tab w:val="clear" w:pos="3780"/>
        <w:tab w:val="left" w:pos="720"/>
      </w:tabs>
      <w:ind w:left="0" w:firstLine="0"/>
    </w:pPr>
    <w:rPr>
      <w:b/>
      <w:caps/>
    </w:rPr>
  </w:style>
  <w:style w:type="paragraph" w:customStyle="1" w:styleId="Distribution">
    <w:name w:val="Distribution"/>
    <w:basedOn w:val="Normal"/>
    <w:rsid w:val="00830CF0"/>
    <w:pPr>
      <w:ind w:left="360" w:right="-360" w:firstLine="540"/>
    </w:pPr>
  </w:style>
  <w:style w:type="paragraph" w:customStyle="1" w:styleId="Regs1">
    <w:name w:val="Regs 1"/>
    <w:basedOn w:val="Regs0"/>
    <w:rsid w:val="00830CF0"/>
    <w:pPr>
      <w:ind w:left="1440"/>
    </w:pPr>
    <w:rPr>
      <w:u w:val="none"/>
    </w:rPr>
  </w:style>
  <w:style w:type="paragraph" w:customStyle="1" w:styleId="Regs0">
    <w:name w:val="Regs 0"/>
    <w:basedOn w:val="Normal"/>
    <w:rsid w:val="00830CF0"/>
    <w:pPr>
      <w:spacing w:before="100"/>
      <w:ind w:left="720" w:hanging="720"/>
      <w:jc w:val="both"/>
    </w:pPr>
    <w:rPr>
      <w:sz w:val="20"/>
      <w:u w:val="single"/>
    </w:rPr>
  </w:style>
  <w:style w:type="paragraph" w:customStyle="1" w:styleId="RegsHead">
    <w:name w:val="Regs Head"/>
    <w:basedOn w:val="Normal"/>
    <w:rsid w:val="00830CF0"/>
    <w:pPr>
      <w:spacing w:before="100"/>
      <w:jc w:val="center"/>
    </w:pPr>
    <w:rPr>
      <w:b/>
      <w:sz w:val="20"/>
      <w:u w:val="single"/>
    </w:rPr>
  </w:style>
  <w:style w:type="paragraph" w:customStyle="1" w:styleId="Regs2">
    <w:name w:val="Regs 2"/>
    <w:basedOn w:val="Regs1"/>
    <w:rsid w:val="00830CF0"/>
    <w:pPr>
      <w:ind w:left="1980" w:hanging="540"/>
    </w:pPr>
  </w:style>
  <w:style w:type="paragraph" w:customStyle="1" w:styleId="Regs3">
    <w:name w:val="Regs 3"/>
    <w:basedOn w:val="Regs2"/>
    <w:rsid w:val="00830CF0"/>
    <w:pPr>
      <w:ind w:left="2520"/>
    </w:pPr>
  </w:style>
  <w:style w:type="paragraph" w:customStyle="1" w:styleId="Playscript1">
    <w:name w:val="Playscript 1"/>
    <w:basedOn w:val="Playscript"/>
    <w:rsid w:val="00830CF0"/>
    <w:pPr>
      <w:tabs>
        <w:tab w:val="clear" w:pos="3240"/>
        <w:tab w:val="clear" w:pos="3780"/>
      </w:tabs>
      <w:spacing w:before="0"/>
      <w:ind w:left="4320" w:hanging="540"/>
    </w:pPr>
  </w:style>
  <w:style w:type="paragraph" w:customStyle="1" w:styleId="BODY">
    <w:name w:val="BODY"/>
    <w:basedOn w:val="Normal"/>
    <w:rsid w:val="00830CF0"/>
    <w:pPr>
      <w:ind w:left="720" w:firstLine="440"/>
    </w:pPr>
  </w:style>
  <w:style w:type="paragraph" w:customStyle="1" w:styleId="Envelope">
    <w:name w:val="Envelope"/>
    <w:basedOn w:val="Normal"/>
    <w:rsid w:val="00830CF0"/>
  </w:style>
  <w:style w:type="paragraph" w:customStyle="1" w:styleId="Level1">
    <w:name w:val="Level 1"/>
    <w:basedOn w:val="Normal"/>
    <w:rsid w:val="00830CF0"/>
    <w:pPr>
      <w:tabs>
        <w:tab w:val="left" w:pos="6200"/>
        <w:tab w:val="left" w:pos="7200"/>
      </w:tabs>
      <w:ind w:left="260"/>
    </w:pPr>
  </w:style>
  <w:style w:type="paragraph" w:customStyle="1" w:styleId="hl">
    <w:name w:val="hl"/>
    <w:aliases w:val="HangingLine"/>
    <w:basedOn w:val="Normal"/>
    <w:rsid w:val="00830CF0"/>
    <w:pPr>
      <w:ind w:left="80" w:right="1350" w:firstLine="640"/>
    </w:pPr>
  </w:style>
  <w:style w:type="paragraph" w:customStyle="1" w:styleId="TimesHang9th9">
    <w:name w:val="Times Hang9 th9"/>
    <w:rsid w:val="00830CF0"/>
    <w:pPr>
      <w:ind w:right="540"/>
      <w:jc w:val="both"/>
    </w:pPr>
    <w:rPr>
      <w:rFonts w:ascii="Times" w:hAnsi="Times"/>
      <w:b/>
      <w:lang w:eastAsia="ja-JP"/>
    </w:rPr>
  </w:style>
  <w:style w:type="paragraph" w:customStyle="1" w:styleId="TimesHang9">
    <w:name w:val="Times Hang9"/>
    <w:aliases w:val="th9"/>
    <w:rsid w:val="00830CF0"/>
    <w:pPr>
      <w:ind w:right="820" w:firstLine="1440"/>
      <w:jc w:val="both"/>
    </w:pPr>
    <w:rPr>
      <w:rFonts w:ascii="Times" w:hAnsi="Times"/>
      <w:sz w:val="18"/>
      <w:lang w:eastAsia="ja-JP"/>
    </w:rPr>
  </w:style>
  <w:style w:type="paragraph" w:customStyle="1" w:styleId="Bold">
    <w:name w:val="Bold"/>
    <w:aliases w:val="b"/>
    <w:basedOn w:val="Normal"/>
    <w:rsid w:val="00830CF0"/>
    <w:pPr>
      <w:ind w:right="1530" w:firstLine="720"/>
    </w:pPr>
    <w:rPr>
      <w:b/>
    </w:rPr>
  </w:style>
  <w:style w:type="paragraph" w:customStyle="1" w:styleId="Heading">
    <w:name w:val="Heading"/>
    <w:basedOn w:val="Normal"/>
    <w:rsid w:val="00830CF0"/>
    <w:pPr>
      <w:tabs>
        <w:tab w:val="left" w:pos="720"/>
      </w:tabs>
      <w:ind w:left="1440" w:hanging="1440"/>
    </w:pPr>
    <w:rPr>
      <w:sz w:val="20"/>
    </w:rPr>
  </w:style>
  <w:style w:type="paragraph" w:customStyle="1" w:styleId="Body0">
    <w:name w:val="Body"/>
    <w:basedOn w:val="Normal"/>
    <w:rsid w:val="00830CF0"/>
    <w:pPr>
      <w:tabs>
        <w:tab w:val="left" w:pos="1440"/>
      </w:tabs>
      <w:ind w:left="1440" w:hanging="720"/>
    </w:pPr>
    <w:rPr>
      <w:sz w:val="20"/>
    </w:rPr>
  </w:style>
  <w:style w:type="paragraph" w:customStyle="1" w:styleId="Subboddy">
    <w:name w:val="Subboddy"/>
    <w:basedOn w:val="Body0"/>
    <w:rsid w:val="00830CF0"/>
    <w:pPr>
      <w:tabs>
        <w:tab w:val="clear" w:pos="1440"/>
        <w:tab w:val="left" w:pos="2160"/>
      </w:tabs>
      <w:ind w:left="2160"/>
    </w:pPr>
  </w:style>
  <w:style w:type="paragraph" w:customStyle="1" w:styleId="InnerText">
    <w:name w:val="Inner Text"/>
    <w:basedOn w:val="Subboddy"/>
    <w:rsid w:val="00830CF0"/>
    <w:pPr>
      <w:tabs>
        <w:tab w:val="clear" w:pos="2160"/>
      </w:tabs>
      <w:ind w:left="2960" w:hanging="800"/>
      <w:jc w:val="both"/>
    </w:pPr>
  </w:style>
  <w:style w:type="paragraph" w:customStyle="1" w:styleId="d0">
    <w:name w:val="d0"/>
    <w:basedOn w:val="Heading"/>
    <w:rsid w:val="00830CF0"/>
    <w:pPr>
      <w:tabs>
        <w:tab w:val="clear" w:pos="720"/>
      </w:tabs>
      <w:ind w:left="532" w:hanging="446"/>
    </w:pPr>
    <w:rPr>
      <w:sz w:val="24"/>
    </w:rPr>
  </w:style>
  <w:style w:type="paragraph" w:customStyle="1" w:styleId="d1">
    <w:name w:val="d1"/>
    <w:basedOn w:val="Body0"/>
    <w:rsid w:val="00830CF0"/>
    <w:pPr>
      <w:tabs>
        <w:tab w:val="clear" w:pos="1440"/>
      </w:tabs>
      <w:ind w:left="1080" w:hanging="540"/>
    </w:pPr>
    <w:rPr>
      <w:sz w:val="24"/>
    </w:rPr>
  </w:style>
  <w:style w:type="paragraph" w:customStyle="1" w:styleId="d2">
    <w:name w:val="d2"/>
    <w:basedOn w:val="Subboddy"/>
    <w:rsid w:val="00830CF0"/>
    <w:pPr>
      <w:tabs>
        <w:tab w:val="clear" w:pos="2160"/>
      </w:tabs>
      <w:ind w:left="1186" w:hanging="270"/>
      <w:jc w:val="both"/>
    </w:pPr>
    <w:rPr>
      <w:sz w:val="24"/>
    </w:rPr>
  </w:style>
  <w:style w:type="paragraph" w:customStyle="1" w:styleId="d3">
    <w:name w:val="d3"/>
    <w:basedOn w:val="Subboddy"/>
    <w:rsid w:val="00830CF0"/>
    <w:pPr>
      <w:tabs>
        <w:tab w:val="clear" w:pos="2160"/>
      </w:tabs>
      <w:spacing w:after="100"/>
      <w:ind w:left="180" w:firstLine="0"/>
      <w:jc w:val="both"/>
    </w:pPr>
    <w:rPr>
      <w:sz w:val="24"/>
    </w:rPr>
  </w:style>
  <w:style w:type="paragraph" w:customStyle="1" w:styleId="d4">
    <w:name w:val="d4"/>
    <w:basedOn w:val="d3"/>
    <w:rsid w:val="00830CF0"/>
    <w:pPr>
      <w:spacing w:after="0"/>
      <w:ind w:left="532" w:hanging="446"/>
      <w:jc w:val="left"/>
    </w:pPr>
  </w:style>
  <w:style w:type="paragraph" w:customStyle="1" w:styleId="t1">
    <w:name w:val="t1"/>
    <w:basedOn w:val="Normal"/>
    <w:rsid w:val="00830CF0"/>
    <w:pPr>
      <w:spacing w:line="360" w:lineRule="atLeast"/>
      <w:ind w:left="2880" w:right="1720" w:hanging="2160"/>
    </w:pPr>
  </w:style>
  <w:style w:type="paragraph" w:styleId="Index8">
    <w:name w:val="index 8"/>
    <w:basedOn w:val="Normal"/>
    <w:semiHidden/>
    <w:rsid w:val="00830CF0"/>
    <w:rPr>
      <w:sz w:val="20"/>
    </w:rPr>
  </w:style>
  <w:style w:type="paragraph" w:styleId="DocumentMap">
    <w:name w:val="Document Map"/>
    <w:basedOn w:val="Normal"/>
    <w:semiHidden/>
    <w:rsid w:val="00830CF0"/>
    <w:rPr>
      <w:rFonts w:ascii="Geneva" w:hAnsi="Geneva"/>
    </w:rPr>
  </w:style>
  <w:style w:type="paragraph" w:styleId="BodyText2">
    <w:name w:val="Body Text 2"/>
    <w:basedOn w:val="Normal"/>
    <w:rsid w:val="00830CF0"/>
    <w:pPr>
      <w:spacing w:before="240"/>
      <w:ind w:left="2160" w:hanging="1440"/>
    </w:pPr>
    <w:rPr>
      <w:rFonts w:ascii="Times New Roman" w:hAnsi="Times New Roman"/>
      <w:sz w:val="20"/>
    </w:rPr>
  </w:style>
  <w:style w:type="paragraph" w:customStyle="1" w:styleId="DBody">
    <w:name w:val="D Body"/>
    <w:basedOn w:val="d3"/>
    <w:rsid w:val="00830CF0"/>
  </w:style>
  <w:style w:type="paragraph" w:customStyle="1" w:styleId="DHeader">
    <w:name w:val="D Header"/>
    <w:basedOn w:val="d0"/>
    <w:rsid w:val="00830CF0"/>
    <w:rPr>
      <w:b/>
    </w:rPr>
  </w:style>
  <w:style w:type="paragraph" w:customStyle="1" w:styleId="DBullet">
    <w:name w:val="D Bullet"/>
    <w:basedOn w:val="DBody"/>
    <w:rsid w:val="00830CF0"/>
  </w:style>
  <w:style w:type="paragraph" w:customStyle="1" w:styleId="DBullet1">
    <w:name w:val="D Bullet1"/>
    <w:basedOn w:val="DBullet"/>
    <w:rsid w:val="00830CF0"/>
    <w:pPr>
      <w:ind w:left="1080" w:hanging="270"/>
    </w:pPr>
  </w:style>
  <w:style w:type="paragraph" w:customStyle="1" w:styleId="DHeader1">
    <w:name w:val="D Header1"/>
    <w:basedOn w:val="DHeader"/>
    <w:rsid w:val="00830CF0"/>
    <w:pPr>
      <w:ind w:left="900"/>
    </w:pPr>
  </w:style>
  <w:style w:type="paragraph" w:customStyle="1" w:styleId="DBody1">
    <w:name w:val="D Body1"/>
    <w:basedOn w:val="DBody"/>
    <w:rsid w:val="00830CF0"/>
    <w:pPr>
      <w:ind w:left="900"/>
    </w:pPr>
  </w:style>
  <w:style w:type="paragraph" w:customStyle="1" w:styleId="DBullet0">
    <w:name w:val="D#Bullet"/>
    <w:basedOn w:val="DBullet"/>
    <w:rsid w:val="00830CF0"/>
    <w:pPr>
      <w:ind w:left="1350" w:hanging="360"/>
    </w:pPr>
    <w:rPr>
      <w:color w:val="FF0000"/>
    </w:rPr>
  </w:style>
  <w:style w:type="paragraph" w:styleId="BodyTextIndent2">
    <w:name w:val="Body Text Indent 2"/>
    <w:basedOn w:val="Normal"/>
    <w:rsid w:val="00830CF0"/>
    <w:pPr>
      <w:ind w:left="720"/>
    </w:pPr>
    <w:rPr>
      <w:color w:val="FF0000"/>
    </w:rPr>
  </w:style>
  <w:style w:type="paragraph" w:styleId="BodyTextIndent3">
    <w:name w:val="Body Text Indent 3"/>
    <w:basedOn w:val="Normal"/>
    <w:rsid w:val="00830CF0"/>
    <w:pPr>
      <w:spacing w:before="240"/>
      <w:ind w:left="720"/>
    </w:pPr>
  </w:style>
  <w:style w:type="paragraph" w:customStyle="1" w:styleId="DBody2">
    <w:name w:val="D Body2"/>
    <w:basedOn w:val="DBody1"/>
    <w:rsid w:val="00830CF0"/>
    <w:pPr>
      <w:ind w:left="1080"/>
    </w:pPr>
  </w:style>
  <w:style w:type="paragraph" w:customStyle="1" w:styleId="DHeader2">
    <w:name w:val="D Header2"/>
    <w:basedOn w:val="DHeader1"/>
    <w:rsid w:val="00830CF0"/>
    <w:pPr>
      <w:ind w:left="1350" w:hanging="450"/>
    </w:pPr>
  </w:style>
  <w:style w:type="paragraph" w:customStyle="1" w:styleId="DBody3">
    <w:name w:val="D Body3"/>
    <w:basedOn w:val="DBody2"/>
    <w:rsid w:val="00830CF0"/>
    <w:pPr>
      <w:tabs>
        <w:tab w:val="left" w:pos="1800"/>
      </w:tabs>
      <w:ind w:left="1800"/>
    </w:pPr>
  </w:style>
  <w:style w:type="paragraph" w:customStyle="1" w:styleId="DHeader3">
    <w:name w:val="D Header3"/>
    <w:basedOn w:val="DBody3"/>
    <w:rsid w:val="00830CF0"/>
    <w:pPr>
      <w:tabs>
        <w:tab w:val="clear" w:pos="1800"/>
        <w:tab w:val="left" w:pos="1890"/>
      </w:tabs>
      <w:ind w:left="1530"/>
    </w:pPr>
    <w:rPr>
      <w:b/>
    </w:rPr>
  </w:style>
  <w:style w:type="paragraph" w:styleId="MacroText">
    <w:name w:val="macro"/>
    <w:basedOn w:val="Normal"/>
    <w:semiHidden/>
    <w:rsid w:val="00830CF0"/>
    <w:rPr>
      <w:sz w:val="20"/>
    </w:rPr>
  </w:style>
  <w:style w:type="paragraph" w:styleId="BlockText">
    <w:name w:val="Block Text"/>
    <w:basedOn w:val="Normal"/>
    <w:rsid w:val="00830CF0"/>
    <w:pPr>
      <w:ind w:left="800" w:right="1440" w:hanging="800"/>
      <w:jc w:val="center"/>
    </w:pPr>
    <w:rPr>
      <w:rFonts w:ascii="Times New Roman" w:hAnsi="Times New Roman"/>
      <w:b/>
      <w:smallCaps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30CF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0CF0"/>
    <w:rPr>
      <w:sz w:val="20"/>
    </w:rPr>
  </w:style>
  <w:style w:type="paragraph" w:styleId="FootnoteText">
    <w:name w:val="footnote text"/>
    <w:basedOn w:val="Normal"/>
    <w:semiHidden/>
    <w:rsid w:val="00830CF0"/>
    <w:rPr>
      <w:sz w:val="20"/>
    </w:rPr>
  </w:style>
  <w:style w:type="character" w:styleId="FootnoteReference">
    <w:name w:val="footnote reference"/>
    <w:basedOn w:val="DefaultParagraphFont"/>
    <w:semiHidden/>
    <w:rsid w:val="00830CF0"/>
    <w:rPr>
      <w:vertAlign w:val="superscript"/>
    </w:rPr>
  </w:style>
  <w:style w:type="character" w:styleId="PageNumber">
    <w:name w:val="page number"/>
    <w:basedOn w:val="DefaultParagraphFont"/>
    <w:rsid w:val="00830CF0"/>
  </w:style>
  <w:style w:type="paragraph" w:styleId="BodyText">
    <w:name w:val="Body Text"/>
    <w:basedOn w:val="Normal"/>
    <w:rsid w:val="00830CF0"/>
    <w:pPr>
      <w:ind w:right="36"/>
      <w:jc w:val="both"/>
    </w:pPr>
  </w:style>
  <w:style w:type="character" w:styleId="Hyperlink">
    <w:name w:val="Hyperlink"/>
    <w:basedOn w:val="DefaultParagraphFont"/>
    <w:rsid w:val="00830CF0"/>
    <w:rPr>
      <w:color w:val="0000FF"/>
      <w:u w:val="single"/>
    </w:rPr>
  </w:style>
  <w:style w:type="paragraph" w:styleId="BodyTextIndent">
    <w:name w:val="Body Text Indent"/>
    <w:basedOn w:val="Normal"/>
    <w:rsid w:val="00830CF0"/>
    <w:pPr>
      <w:widowControl w:val="0"/>
      <w:autoSpaceDE w:val="0"/>
      <w:autoSpaceDN w:val="0"/>
      <w:adjustRightInd w:val="0"/>
      <w:ind w:left="360"/>
    </w:pPr>
    <w:rPr>
      <w:b/>
    </w:rPr>
  </w:style>
  <w:style w:type="paragraph" w:customStyle="1" w:styleId="Default">
    <w:name w:val="Default"/>
    <w:rsid w:val="00830CF0"/>
    <w:pPr>
      <w:widowControl w:val="0"/>
      <w:autoSpaceDE w:val="0"/>
      <w:autoSpaceDN w:val="0"/>
      <w:adjustRightInd w:val="0"/>
    </w:pPr>
    <w:rPr>
      <w:color w:val="000000"/>
      <w:lang w:eastAsia="ja-JP"/>
    </w:rPr>
  </w:style>
  <w:style w:type="character" w:styleId="FollowedHyperlink">
    <w:name w:val="FollowedHyperlink"/>
    <w:basedOn w:val="DefaultParagraphFont"/>
    <w:rsid w:val="00830CF0"/>
    <w:rPr>
      <w:color w:val="800080"/>
      <w:u w:val="single"/>
    </w:rPr>
  </w:style>
  <w:style w:type="paragraph" w:styleId="BalloonText">
    <w:name w:val="Balloon Text"/>
    <w:basedOn w:val="Normal"/>
    <w:semiHidden/>
    <w:rsid w:val="00FF0C7D"/>
    <w:rPr>
      <w:rFonts w:ascii="Tahoma" w:hAnsi="Tahoma" w:cs="Tahoma"/>
      <w:sz w:val="16"/>
      <w:szCs w:val="16"/>
    </w:rPr>
  </w:style>
  <w:style w:type="paragraph" w:customStyle="1" w:styleId="EnvelopeAddress1">
    <w:name w:val="Envelope Address1"/>
    <w:basedOn w:val="Normal"/>
    <w:rsid w:val="00FC7DDA"/>
    <w:pPr>
      <w:jc w:val="center"/>
    </w:pPr>
    <w:rPr>
      <w:rFonts w:ascii="Helvetica" w:hAnsi="Helvetica"/>
      <w:b/>
      <w:sz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3229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4C310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08"/>
    <w:rPr>
      <w:rFonts w:ascii="Times" w:hAnsi="Times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4C3108"/>
    <w:rPr>
      <w:rFonts w:ascii="Times" w:hAnsi="Times"/>
      <w:b/>
      <w:bCs/>
      <w:lang w:eastAsia="ja-JP"/>
    </w:rPr>
  </w:style>
  <w:style w:type="table" w:styleId="TableGrid">
    <w:name w:val="Table Grid"/>
    <w:basedOn w:val="TableNormal"/>
    <w:rsid w:val="00BF10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menard@pppl.gov" TargetMode="External"/><Relationship Id="rId20" Type="http://schemas.openxmlformats.org/officeDocument/2006/relationships/image" Target="media/image5.png"/><Relationship Id="rId21" Type="http://schemas.openxmlformats.org/officeDocument/2006/relationships/image" Target="media/image5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mono@pppl.gov" TargetMode="External"/><Relationship Id="rId11" Type="http://schemas.openxmlformats.org/officeDocument/2006/relationships/hyperlink" Target="mailto:tegebo@pppl.gov" TargetMode="External"/><Relationship Id="rId12" Type="http://schemas.openxmlformats.org/officeDocument/2006/relationships/hyperlink" Target="mailto:terry@psfc.mit.edu" TargetMode="External"/><Relationship Id="rId13" Type="http://schemas.openxmlformats.org/officeDocument/2006/relationships/hyperlink" Target="mailto:labombard@psfc.mit.edu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hyperlink" Target="mailto:rmaingi@pppl.gov" TargetMode="External"/><Relationship Id="rId18" Type="http://schemas.openxmlformats.org/officeDocument/2006/relationships/hyperlink" Target="mailto:szweben@pppl.gov" TargetMode="External"/><Relationship Id="rId19" Type="http://schemas.openxmlformats.org/officeDocument/2006/relationships/image" Target="media/image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B72B3-C3F8-A841-B1E0-2537EBB8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1580</Words>
  <Characters>9011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Plasma Physics Laboratory</vt:lpstr>
    </vt:vector>
  </TitlesOfParts>
  <Company>Dell Computer Corporation</Company>
  <LinksUpToDate>false</LinksUpToDate>
  <CharactersWithSpaces>10570</CharactersWithSpaces>
  <SharedDoc>false</SharedDoc>
  <HLinks>
    <vt:vector size="18" baseType="variant"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mailto:tegebo@pppl.gov</vt:lpwstr>
      </vt:variant>
      <vt:variant>
        <vt:lpwstr/>
      </vt:variant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mailto:mono@pppl.gov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mailto:jmenard@pppl.gov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Plasma Physics Laboratory</dc:title>
  <dc:subject/>
  <dc:creator>Mike Williams</dc:creator>
  <cp:keywords/>
  <cp:lastModifiedBy>Robert Kaita</cp:lastModifiedBy>
  <cp:revision>6</cp:revision>
  <cp:lastPrinted>2013-05-31T14:17:00Z</cp:lastPrinted>
  <dcterms:created xsi:type="dcterms:W3CDTF">2013-06-19T11:50:00Z</dcterms:created>
  <dcterms:modified xsi:type="dcterms:W3CDTF">2013-06-19T14:46:00Z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